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tblpY="345"/>
        <w:tblW w:w="14290" w:type="dxa"/>
        <w:tblLook w:val="04A0" w:firstRow="1" w:lastRow="0" w:firstColumn="1" w:lastColumn="0" w:noHBand="0" w:noVBand="1"/>
      </w:tblPr>
      <w:tblGrid>
        <w:gridCol w:w="1117"/>
        <w:gridCol w:w="2930"/>
        <w:gridCol w:w="1014"/>
        <w:gridCol w:w="3184"/>
        <w:gridCol w:w="1448"/>
        <w:gridCol w:w="1688"/>
        <w:gridCol w:w="2909"/>
      </w:tblGrid>
      <w:tr w:rsidR="00250D68" w:rsidTr="007E6210">
        <w:trPr>
          <w:trHeight w:val="566"/>
        </w:trPr>
        <w:tc>
          <w:tcPr>
            <w:tcW w:w="14290" w:type="dxa"/>
            <w:gridSpan w:val="7"/>
          </w:tcPr>
          <w:p w:rsidR="00250D68" w:rsidRPr="00464A5B" w:rsidRDefault="00B50910" w:rsidP="00464A5B">
            <w:pPr>
              <w:jc w:val="center"/>
              <w:rPr>
                <w:rFonts w:ascii="ＭＳ Ｐゴシック" w:eastAsia="ＭＳ Ｐゴシック" w:hAnsi="ＭＳ Ｐゴシック"/>
                <w:b/>
                <w:sz w:val="28"/>
                <w:szCs w:val="28"/>
              </w:rPr>
            </w:pPr>
            <w:bookmarkStart w:id="0" w:name="_GoBack"/>
            <w:bookmarkEnd w:id="0"/>
            <w:r w:rsidRPr="00464A5B">
              <w:rPr>
                <w:rFonts w:ascii="ＭＳ Ｐゴシック" w:eastAsia="ＭＳ Ｐゴシック" w:hAnsi="ＭＳ Ｐゴシック" w:hint="eastAsia"/>
                <w:b/>
                <w:sz w:val="28"/>
                <w:szCs w:val="28"/>
              </w:rPr>
              <w:t>旅客</w:t>
            </w:r>
            <w:r w:rsidR="004838FE">
              <w:rPr>
                <w:rFonts w:ascii="ＭＳ Ｐゴシック" w:eastAsia="ＭＳ Ｐゴシック" w:hAnsi="ＭＳ Ｐゴシック" w:hint="eastAsia"/>
                <w:b/>
                <w:sz w:val="28"/>
                <w:szCs w:val="28"/>
              </w:rPr>
              <w:t>自動車</w:t>
            </w:r>
            <w:r w:rsidRPr="00464A5B">
              <w:rPr>
                <w:rFonts w:ascii="ＭＳ Ｐゴシック" w:eastAsia="ＭＳ Ｐゴシック" w:hAnsi="ＭＳ Ｐゴシック" w:hint="eastAsia"/>
                <w:b/>
                <w:sz w:val="28"/>
                <w:szCs w:val="28"/>
              </w:rPr>
              <w:t>運送事業用自動車の一時抹消</w:t>
            </w:r>
            <w:r w:rsidR="004838FE">
              <w:rPr>
                <w:rFonts w:ascii="ＭＳ Ｐゴシック" w:eastAsia="ＭＳ Ｐゴシック" w:hAnsi="ＭＳ Ｐゴシック" w:hint="eastAsia"/>
                <w:b/>
                <w:sz w:val="28"/>
                <w:szCs w:val="28"/>
              </w:rPr>
              <w:t>登録</w:t>
            </w:r>
            <w:r w:rsidRPr="00464A5B">
              <w:rPr>
                <w:rFonts w:ascii="ＭＳ Ｐゴシック" w:eastAsia="ＭＳ Ｐゴシック" w:hAnsi="ＭＳ Ｐゴシック" w:hint="eastAsia"/>
                <w:b/>
                <w:sz w:val="28"/>
                <w:szCs w:val="28"/>
              </w:rPr>
              <w:t>からの再登録</w:t>
            </w:r>
            <w:r w:rsidR="00ED0156">
              <w:rPr>
                <w:rFonts w:ascii="ＭＳ Ｐゴシック" w:eastAsia="ＭＳ Ｐゴシック" w:hAnsi="ＭＳ Ｐゴシック" w:hint="eastAsia"/>
                <w:b/>
                <w:sz w:val="28"/>
                <w:szCs w:val="28"/>
              </w:rPr>
              <w:t>依頼書</w:t>
            </w:r>
          </w:p>
        </w:tc>
      </w:tr>
      <w:tr w:rsidR="00250D68" w:rsidTr="007E6210">
        <w:trPr>
          <w:trHeight w:val="2823"/>
        </w:trPr>
        <w:tc>
          <w:tcPr>
            <w:tcW w:w="14290" w:type="dxa"/>
            <w:gridSpan w:val="7"/>
          </w:tcPr>
          <w:p w:rsidR="00B50910" w:rsidRDefault="00B50910" w:rsidP="00464A5B">
            <w:pPr>
              <w:ind w:firstLineChars="100" w:firstLine="280"/>
              <w:rPr>
                <w:rFonts w:ascii="ＭＳ Ｐゴシック" w:eastAsia="ＭＳ Ｐゴシック" w:hAnsi="ＭＳ Ｐゴシック"/>
                <w:sz w:val="28"/>
                <w:szCs w:val="28"/>
              </w:rPr>
            </w:pPr>
            <w:r w:rsidRPr="00B50910">
              <w:rPr>
                <w:rFonts w:ascii="ＭＳ Ｐゴシック" w:eastAsia="ＭＳ Ｐゴシック" w:hAnsi="ＭＳ Ｐゴシック" w:hint="eastAsia"/>
                <w:sz w:val="28"/>
                <w:szCs w:val="28"/>
              </w:rPr>
              <w:t>当社の</w:t>
            </w:r>
            <w:r>
              <w:rPr>
                <w:rFonts w:ascii="ＭＳ Ｐゴシック" w:eastAsia="ＭＳ Ｐゴシック" w:hAnsi="ＭＳ Ｐゴシック" w:hint="eastAsia"/>
                <w:sz w:val="28"/>
                <w:szCs w:val="28"/>
              </w:rPr>
              <w:t>保有する</w:t>
            </w:r>
            <w:r w:rsidR="00494871">
              <w:rPr>
                <w:rFonts w:ascii="ＭＳ Ｐゴシック" w:eastAsia="ＭＳ Ｐゴシック" w:hAnsi="ＭＳ Ｐゴシック" w:hint="eastAsia"/>
                <w:sz w:val="28"/>
                <w:szCs w:val="28"/>
              </w:rPr>
              <w:t>次の</w:t>
            </w:r>
            <w:r>
              <w:rPr>
                <w:rFonts w:ascii="ＭＳ Ｐゴシック" w:eastAsia="ＭＳ Ｐゴシック" w:hAnsi="ＭＳ Ｐゴシック" w:hint="eastAsia"/>
                <w:sz w:val="28"/>
                <w:szCs w:val="28"/>
              </w:rPr>
              <w:t>旅客</w:t>
            </w:r>
            <w:r w:rsidR="004838FE">
              <w:rPr>
                <w:rFonts w:ascii="ＭＳ Ｐゴシック" w:eastAsia="ＭＳ Ｐゴシック" w:hAnsi="ＭＳ Ｐゴシック" w:hint="eastAsia"/>
                <w:sz w:val="28"/>
                <w:szCs w:val="28"/>
              </w:rPr>
              <w:t>自動車</w:t>
            </w:r>
            <w:r>
              <w:rPr>
                <w:rFonts w:ascii="ＭＳ Ｐゴシック" w:eastAsia="ＭＳ Ｐゴシック" w:hAnsi="ＭＳ Ｐゴシック" w:hint="eastAsia"/>
                <w:sz w:val="28"/>
                <w:szCs w:val="28"/>
              </w:rPr>
              <w:t>運送事業用自動車について、</w:t>
            </w:r>
            <w:r w:rsidRPr="00B50910">
              <w:rPr>
                <w:rFonts w:ascii="ＭＳ Ｐゴシック" w:eastAsia="ＭＳ Ｐゴシック" w:hAnsi="ＭＳ Ｐゴシック" w:hint="eastAsia"/>
                <w:sz w:val="28"/>
                <w:szCs w:val="28"/>
              </w:rPr>
              <w:t>新型コロナウイルス感染拡大の影響を受け</w:t>
            </w:r>
            <w:r>
              <w:rPr>
                <w:rFonts w:ascii="ＭＳ Ｐゴシック" w:eastAsia="ＭＳ Ｐゴシック" w:hAnsi="ＭＳ Ｐゴシック" w:hint="eastAsia"/>
                <w:sz w:val="28"/>
                <w:szCs w:val="28"/>
              </w:rPr>
              <w:t>、</w:t>
            </w:r>
            <w:r w:rsidR="00FB0111" w:rsidRPr="00FB0111">
              <w:rPr>
                <w:rFonts w:ascii="ＭＳ Ｐゴシック" w:eastAsia="ＭＳ Ｐゴシック" w:hAnsi="ＭＳ Ｐゴシック" w:hint="eastAsia"/>
                <w:sz w:val="28"/>
                <w:szCs w:val="28"/>
              </w:rPr>
              <w:t>利用者が減少して</w:t>
            </w:r>
            <w:r w:rsidR="00FB0111">
              <w:rPr>
                <w:rFonts w:ascii="ＭＳ Ｐゴシック" w:eastAsia="ＭＳ Ｐゴシック" w:hAnsi="ＭＳ Ｐゴシック" w:hint="eastAsia"/>
                <w:sz w:val="28"/>
                <w:szCs w:val="28"/>
              </w:rPr>
              <w:t>いたことから、自動車の維持管理に関する負担を軽減するため、</w:t>
            </w:r>
            <w:r w:rsidRPr="00B50910">
              <w:rPr>
                <w:rFonts w:ascii="ＭＳ Ｐゴシック" w:eastAsia="ＭＳ Ｐゴシック" w:hAnsi="ＭＳ Ｐゴシック" w:hint="eastAsia"/>
                <w:sz w:val="28"/>
                <w:szCs w:val="28"/>
              </w:rPr>
              <w:t>一時抹消登録し</w:t>
            </w:r>
            <w:r>
              <w:rPr>
                <w:rFonts w:ascii="ＭＳ Ｐゴシック" w:eastAsia="ＭＳ Ｐゴシック" w:hAnsi="ＭＳ Ｐゴシック" w:hint="eastAsia"/>
                <w:sz w:val="28"/>
                <w:szCs w:val="28"/>
              </w:rPr>
              <w:t>ておりましたが、今般、事態が改善されたことから</w:t>
            </w:r>
            <w:r w:rsidRPr="00B50910">
              <w:rPr>
                <w:rFonts w:ascii="ＭＳ Ｐゴシック" w:eastAsia="ＭＳ Ｐゴシック" w:hAnsi="ＭＳ Ｐゴシック" w:hint="eastAsia"/>
                <w:sz w:val="28"/>
                <w:szCs w:val="28"/>
              </w:rPr>
              <w:t>、再び新規検査・登録することとしま</w:t>
            </w:r>
            <w:r w:rsidR="00494871">
              <w:rPr>
                <w:rFonts w:ascii="ＭＳ Ｐゴシック" w:eastAsia="ＭＳ Ｐゴシック" w:hAnsi="ＭＳ Ｐゴシック" w:hint="eastAsia"/>
                <w:sz w:val="28"/>
                <w:szCs w:val="28"/>
              </w:rPr>
              <w:t>した</w:t>
            </w:r>
            <w:r>
              <w:rPr>
                <w:rFonts w:ascii="ＭＳ Ｐゴシック" w:eastAsia="ＭＳ Ｐゴシック" w:hAnsi="ＭＳ Ｐゴシック" w:hint="eastAsia"/>
                <w:sz w:val="28"/>
                <w:szCs w:val="28"/>
              </w:rPr>
              <w:t>。</w:t>
            </w:r>
          </w:p>
          <w:p w:rsidR="00250D68" w:rsidRPr="00B50910" w:rsidRDefault="00494871" w:rsidP="00F60653">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なお、当該自動車の</w:t>
            </w:r>
            <w:r w:rsidRPr="00B50910">
              <w:rPr>
                <w:rFonts w:ascii="ＭＳ Ｐゴシック" w:eastAsia="ＭＳ Ｐゴシック" w:hAnsi="ＭＳ Ｐゴシック" w:hint="eastAsia"/>
                <w:sz w:val="28"/>
                <w:szCs w:val="28"/>
              </w:rPr>
              <w:t>構造・装置</w:t>
            </w:r>
            <w:r>
              <w:rPr>
                <w:rFonts w:ascii="ＭＳ Ｐゴシック" w:eastAsia="ＭＳ Ｐゴシック" w:hAnsi="ＭＳ Ｐゴシック" w:hint="eastAsia"/>
                <w:sz w:val="28"/>
                <w:szCs w:val="28"/>
              </w:rPr>
              <w:t>については、</w:t>
            </w:r>
            <w:r w:rsidR="00B50910" w:rsidRPr="00B50910">
              <w:rPr>
                <w:rFonts w:ascii="ＭＳ Ｐゴシック" w:eastAsia="ＭＳ Ｐゴシック" w:hAnsi="ＭＳ Ｐゴシック" w:hint="eastAsia"/>
                <w:sz w:val="28"/>
                <w:szCs w:val="28"/>
              </w:rPr>
              <w:t>登録識別情報等通知書に記載された</w:t>
            </w:r>
            <w:r>
              <w:rPr>
                <w:rFonts w:ascii="ＭＳ Ｐゴシック" w:eastAsia="ＭＳ Ｐゴシック" w:hAnsi="ＭＳ Ｐゴシック" w:hint="eastAsia"/>
                <w:sz w:val="28"/>
                <w:szCs w:val="28"/>
              </w:rPr>
              <w:t>状態から</w:t>
            </w:r>
            <w:r w:rsidR="00B50910" w:rsidRPr="00B50910">
              <w:rPr>
                <w:rFonts w:ascii="ＭＳ Ｐゴシック" w:eastAsia="ＭＳ Ｐゴシック" w:hAnsi="ＭＳ Ｐゴシック" w:hint="eastAsia"/>
                <w:sz w:val="28"/>
                <w:szCs w:val="28"/>
              </w:rPr>
              <w:t>変更していないことを</w:t>
            </w:r>
            <w:r w:rsidR="009B746E">
              <w:rPr>
                <w:rFonts w:ascii="ＭＳ Ｐゴシック" w:eastAsia="ＭＳ Ｐゴシック" w:hAnsi="ＭＳ Ｐゴシック" w:hint="eastAsia"/>
                <w:sz w:val="28"/>
                <w:szCs w:val="28"/>
              </w:rPr>
              <w:t>宣誓</w:t>
            </w:r>
            <w:r w:rsidR="00B50910" w:rsidRPr="00B50910">
              <w:rPr>
                <w:rFonts w:ascii="ＭＳ Ｐゴシック" w:eastAsia="ＭＳ Ｐゴシック" w:hAnsi="ＭＳ Ｐゴシック" w:hint="eastAsia"/>
                <w:sz w:val="28"/>
                <w:szCs w:val="28"/>
              </w:rPr>
              <w:t>いたします。</w:t>
            </w:r>
          </w:p>
        </w:tc>
      </w:tr>
      <w:tr w:rsidR="00494871" w:rsidTr="007E6210">
        <w:trPr>
          <w:trHeight w:val="566"/>
        </w:trPr>
        <w:tc>
          <w:tcPr>
            <w:tcW w:w="1117" w:type="dxa"/>
          </w:tcPr>
          <w:p w:rsidR="00494871" w:rsidRPr="00464A5B" w:rsidRDefault="00494871" w:rsidP="00464A5B">
            <w:pPr>
              <w:ind w:firstLineChars="7" w:firstLine="20"/>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車名</w:t>
            </w:r>
          </w:p>
        </w:tc>
        <w:tc>
          <w:tcPr>
            <w:tcW w:w="2930" w:type="dxa"/>
          </w:tcPr>
          <w:p w:rsidR="00494871" w:rsidRPr="00B50910" w:rsidRDefault="00494871" w:rsidP="00464A5B">
            <w:pPr>
              <w:rPr>
                <w:rFonts w:ascii="ＭＳ Ｐゴシック" w:eastAsia="ＭＳ Ｐゴシック" w:hAnsi="ＭＳ Ｐゴシック"/>
                <w:sz w:val="28"/>
                <w:szCs w:val="28"/>
              </w:rPr>
            </w:pPr>
          </w:p>
        </w:tc>
        <w:tc>
          <w:tcPr>
            <w:tcW w:w="1014" w:type="dxa"/>
          </w:tcPr>
          <w:p w:rsidR="00494871" w:rsidRPr="00464A5B" w:rsidRDefault="00494871" w:rsidP="00464A5B">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型式</w:t>
            </w:r>
          </w:p>
        </w:tc>
        <w:tc>
          <w:tcPr>
            <w:tcW w:w="3184" w:type="dxa"/>
          </w:tcPr>
          <w:p w:rsidR="00494871" w:rsidRPr="00B50910" w:rsidRDefault="00494871" w:rsidP="00464A5B">
            <w:pPr>
              <w:rPr>
                <w:rFonts w:ascii="ＭＳ Ｐゴシック" w:eastAsia="ＭＳ Ｐゴシック" w:hAnsi="ＭＳ Ｐゴシック"/>
                <w:sz w:val="28"/>
                <w:szCs w:val="28"/>
              </w:rPr>
            </w:pPr>
          </w:p>
        </w:tc>
        <w:tc>
          <w:tcPr>
            <w:tcW w:w="1448" w:type="dxa"/>
          </w:tcPr>
          <w:p w:rsidR="00494871" w:rsidRPr="00464A5B" w:rsidRDefault="00494871" w:rsidP="00464A5B">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車台番号</w:t>
            </w:r>
          </w:p>
        </w:tc>
        <w:tc>
          <w:tcPr>
            <w:tcW w:w="4596" w:type="dxa"/>
            <w:gridSpan w:val="2"/>
          </w:tcPr>
          <w:p w:rsidR="00494871" w:rsidRPr="00B50910" w:rsidRDefault="00494871" w:rsidP="00464A5B">
            <w:pPr>
              <w:rPr>
                <w:rFonts w:ascii="ＭＳ Ｐゴシック" w:eastAsia="ＭＳ Ｐゴシック" w:hAnsi="ＭＳ Ｐゴシック"/>
                <w:sz w:val="28"/>
                <w:szCs w:val="28"/>
              </w:rPr>
            </w:pPr>
          </w:p>
        </w:tc>
      </w:tr>
      <w:tr w:rsidR="00494871" w:rsidTr="007E6210">
        <w:trPr>
          <w:trHeight w:val="483"/>
        </w:trPr>
        <w:tc>
          <w:tcPr>
            <w:tcW w:w="11381" w:type="dxa"/>
            <w:gridSpan w:val="6"/>
            <w:vMerge w:val="restart"/>
          </w:tcPr>
          <w:p w:rsidR="0051018D" w:rsidRPr="00464A5B" w:rsidRDefault="0051018D" w:rsidP="0051018D">
            <w:pPr>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所有者：　　　　　　　　　　　　　　　　　　　　　　　　　　　　　　　　　　　　　　</w:t>
            </w:r>
            <w:r w:rsidRPr="00464A5B">
              <w:rPr>
                <w:rFonts w:ascii="ＭＳ Ｐゴシック" w:eastAsia="ＭＳ Ｐゴシック" w:hAnsi="ＭＳ Ｐゴシック" w:hint="eastAsia"/>
                <w:b/>
                <w:sz w:val="28"/>
                <w:szCs w:val="28"/>
              </w:rPr>
              <w:t xml:space="preserve">　　　印</w:t>
            </w:r>
          </w:p>
          <w:p w:rsidR="0051018D" w:rsidRPr="00464A5B" w:rsidRDefault="0051018D" w:rsidP="0051018D">
            <w:pPr>
              <w:ind w:firstLineChars="100" w:firstLine="281"/>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住　所：</w:t>
            </w:r>
          </w:p>
          <w:p w:rsidR="00494871" w:rsidRPr="00B50910" w:rsidRDefault="00494871" w:rsidP="009D4922">
            <w:pPr>
              <w:spacing w:line="100" w:lineRule="exact"/>
              <w:rPr>
                <w:rFonts w:ascii="ＭＳ Ｐゴシック" w:eastAsia="ＭＳ Ｐゴシック" w:hAnsi="ＭＳ Ｐゴシック"/>
                <w:sz w:val="28"/>
                <w:szCs w:val="28"/>
              </w:rPr>
            </w:pPr>
          </w:p>
          <w:p w:rsidR="0051018D" w:rsidRPr="00464A5B" w:rsidRDefault="0051018D" w:rsidP="0051018D">
            <w:pPr>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使用者：　　　　　　　　　　　　　　　　　　　　　　　　　　　　　　　　　　　　　　</w:t>
            </w:r>
            <w:r w:rsidRPr="00464A5B">
              <w:rPr>
                <w:rFonts w:ascii="ＭＳ Ｐゴシック" w:eastAsia="ＭＳ Ｐゴシック" w:hAnsi="ＭＳ Ｐゴシック" w:hint="eastAsia"/>
                <w:b/>
                <w:sz w:val="28"/>
                <w:szCs w:val="28"/>
              </w:rPr>
              <w:t xml:space="preserve">　　　印</w:t>
            </w:r>
          </w:p>
          <w:p w:rsidR="00494871" w:rsidRPr="00494871" w:rsidRDefault="0051018D" w:rsidP="009D4922">
            <w:pPr>
              <w:ind w:firstLineChars="100" w:firstLine="281"/>
              <w:rPr>
                <w:rFonts w:ascii="ＭＳ Ｐゴシック" w:eastAsia="ＭＳ Ｐゴシック" w:hAnsi="ＭＳ Ｐゴシック"/>
                <w:sz w:val="28"/>
                <w:szCs w:val="28"/>
              </w:rPr>
            </w:pPr>
            <w:r w:rsidRPr="00464A5B">
              <w:rPr>
                <w:rFonts w:ascii="ＭＳ Ｐゴシック" w:eastAsia="ＭＳ Ｐゴシック" w:hAnsi="ＭＳ Ｐゴシック" w:hint="eastAsia"/>
                <w:b/>
                <w:sz w:val="28"/>
                <w:szCs w:val="28"/>
              </w:rPr>
              <w:t>住　所：</w:t>
            </w:r>
          </w:p>
        </w:tc>
        <w:tc>
          <w:tcPr>
            <w:tcW w:w="2909" w:type="dxa"/>
          </w:tcPr>
          <w:p w:rsidR="00494871" w:rsidRPr="00464A5B" w:rsidRDefault="00494871" w:rsidP="00464A5B">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受　付　印</w:t>
            </w:r>
          </w:p>
        </w:tc>
      </w:tr>
      <w:tr w:rsidR="00494871" w:rsidTr="007E6210">
        <w:trPr>
          <w:trHeight w:val="2339"/>
        </w:trPr>
        <w:tc>
          <w:tcPr>
            <w:tcW w:w="11381" w:type="dxa"/>
            <w:gridSpan w:val="6"/>
            <w:vMerge/>
          </w:tcPr>
          <w:p w:rsidR="00494871" w:rsidRPr="00B50910" w:rsidRDefault="00494871" w:rsidP="00464A5B">
            <w:pPr>
              <w:rPr>
                <w:rFonts w:ascii="ＭＳ Ｐゴシック" w:eastAsia="ＭＳ Ｐゴシック" w:hAnsi="ＭＳ Ｐゴシック"/>
                <w:sz w:val="28"/>
                <w:szCs w:val="28"/>
              </w:rPr>
            </w:pPr>
          </w:p>
        </w:tc>
        <w:tc>
          <w:tcPr>
            <w:tcW w:w="2909" w:type="dxa"/>
          </w:tcPr>
          <w:p w:rsidR="00494871" w:rsidRDefault="00494871" w:rsidP="00464A5B">
            <w:pPr>
              <w:rPr>
                <w:rFonts w:ascii="ＭＳ Ｐゴシック" w:eastAsia="ＭＳ Ｐゴシック" w:hAnsi="ＭＳ Ｐゴシック"/>
                <w:sz w:val="28"/>
                <w:szCs w:val="28"/>
              </w:rPr>
            </w:pPr>
          </w:p>
        </w:tc>
      </w:tr>
    </w:tbl>
    <w:p w:rsidR="00464A5B" w:rsidRDefault="00F60653" w:rsidP="00407973">
      <w:pPr>
        <w:ind w:left="210" w:hangingChars="100" w:hanging="210"/>
      </w:pPr>
      <w:r>
        <w:rPr>
          <w:rFonts w:hint="eastAsia"/>
        </w:rPr>
        <w:t>注</w:t>
      </w:r>
      <w:r w:rsidR="00407973">
        <w:rPr>
          <w:rFonts w:hint="eastAsia"/>
        </w:rPr>
        <w:t>１</w:t>
      </w:r>
      <w:r>
        <w:rPr>
          <w:rFonts w:hint="eastAsia"/>
        </w:rPr>
        <w:t>）</w:t>
      </w:r>
      <w:r w:rsidR="003242D1">
        <w:rPr>
          <w:rFonts w:hint="eastAsia"/>
        </w:rPr>
        <w:t>令和２年２月２６日以降に一時抹消登録を受けたものであって、</w:t>
      </w:r>
      <w:r w:rsidRPr="00F60653">
        <w:rPr>
          <w:rFonts w:hint="eastAsia"/>
        </w:rPr>
        <w:t>一時抹消登録の申請を行った所有者と新規登録を申請する所有者が同一で</w:t>
      </w:r>
      <w:r>
        <w:rPr>
          <w:rFonts w:hint="eastAsia"/>
        </w:rPr>
        <w:t>あ</w:t>
      </w:r>
      <w:r w:rsidRPr="00F60653">
        <w:rPr>
          <w:rFonts w:hint="eastAsia"/>
        </w:rPr>
        <w:t>り、かつ、一時抹消登録された際の使用者と新規検査を申請する使用者が同一の旅客自動車運送事業者である必要があります</w:t>
      </w:r>
      <w:r>
        <w:rPr>
          <w:rFonts w:hint="eastAsia"/>
        </w:rPr>
        <w:t>。</w:t>
      </w:r>
    </w:p>
    <w:p w:rsidR="00407973" w:rsidRDefault="00407973" w:rsidP="007E6210">
      <w:pPr>
        <w:ind w:left="210" w:hangingChars="100" w:hanging="210"/>
      </w:pPr>
      <w:r>
        <w:rPr>
          <w:rFonts w:hint="eastAsia"/>
        </w:rPr>
        <w:t>注２）</w:t>
      </w:r>
      <w:r w:rsidR="00AE081D">
        <w:rPr>
          <w:rFonts w:hint="eastAsia"/>
        </w:rPr>
        <w:t>今回の</w:t>
      </w:r>
      <w:r>
        <w:rPr>
          <w:rFonts w:hint="eastAsia"/>
        </w:rPr>
        <w:t>新規検査で提示のあった自動車の構造・装置が、登録識別情報等通知書に記載された状態と外観上明らかに相違する場合にあっては、当該依頼書は無効となります。</w:t>
      </w:r>
    </w:p>
    <w:p w:rsidR="00494871" w:rsidRDefault="00494871">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3347085</wp:posOffset>
                </wp:positionH>
                <wp:positionV relativeFrom="paragraph">
                  <wp:posOffset>-271780</wp:posOffset>
                </wp:positionV>
                <wp:extent cx="1971675" cy="409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971675" cy="4095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4871" w:rsidRPr="00494871" w:rsidRDefault="00494871" w:rsidP="00494871">
                            <w:pPr>
                              <w:spacing w:after="100" w:afterAutospacing="1" w:line="440" w:lineRule="exact"/>
                              <w:jc w:val="center"/>
                              <w:rPr>
                                <w:rFonts w:ascii="HG丸ｺﾞｼｯｸM-PRO" w:eastAsia="HG丸ｺﾞｼｯｸM-PRO" w:hAnsi="HG丸ｺﾞｼｯｸM-PRO"/>
                                <w:color w:val="17365D" w:themeColor="text2" w:themeShade="BF"/>
                                <w:sz w:val="36"/>
                              </w:rPr>
                            </w:pPr>
                            <w:r w:rsidRPr="00494871">
                              <w:rPr>
                                <w:rFonts w:ascii="HG丸ｺﾞｼｯｸM-PRO" w:eastAsia="HG丸ｺﾞｼｯｸM-PRO" w:hAnsi="HG丸ｺﾞｼｯｸM-PRO" w:hint="eastAsia"/>
                                <w:color w:val="17365D" w:themeColor="text2" w:themeShade="BF"/>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1" o:spid="_x0000_s1026" style="position:absolute;left:0;text-align:left;margin-left:263.55pt;margin-top:-21.4pt;width:15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" fillcolor="#dbe5f1 [660]" strokecolor="#243f60 [1604]" strokeweight="2pt">
                <v:textbox>
                  <w:txbxContent>
                    <w:p w:rsidR="00494871" w:rsidRPr="00494871" w:rsidRDefault="00494871" w:rsidP="00494871">
                      <w:pPr>
                        <w:spacing w:after="100" w:afterAutospacing="1" w:line="440" w:lineRule="exact"/>
                        <w:jc w:val="center"/>
                        <w:rPr>
                          <w:rFonts w:ascii="HG丸ｺﾞｼｯｸM-PRO" w:eastAsia="HG丸ｺﾞｼｯｸM-PRO" w:hAnsi="HG丸ｺﾞｼｯｸM-PRO"/>
                          <w:color w:val="17365D" w:themeColor="text2" w:themeShade="BF"/>
                          <w:sz w:val="36"/>
                        </w:rPr>
                      </w:pPr>
                      <w:r w:rsidRPr="00494871">
                        <w:rPr>
                          <w:rFonts w:ascii="HG丸ｺﾞｼｯｸM-PRO" w:eastAsia="HG丸ｺﾞｼｯｸM-PRO" w:hAnsi="HG丸ｺﾞｼｯｸM-PRO" w:hint="eastAsia"/>
                          <w:color w:val="17365D" w:themeColor="text2" w:themeShade="BF"/>
                          <w:sz w:val="36"/>
                        </w:rPr>
                        <w:t>記載例</w:t>
                      </w:r>
                    </w:p>
                  </w:txbxContent>
                </v:textbox>
              </v:roundrect>
            </w:pict>
          </mc:Fallback>
        </mc:AlternateContent>
      </w:r>
    </w:p>
    <w:tbl>
      <w:tblPr>
        <w:tblStyle w:val="a8"/>
        <w:tblW w:w="14410" w:type="dxa"/>
        <w:tblLook w:val="04A0" w:firstRow="1" w:lastRow="0" w:firstColumn="1" w:lastColumn="0" w:noHBand="0" w:noVBand="1"/>
      </w:tblPr>
      <w:tblGrid>
        <w:gridCol w:w="1127"/>
        <w:gridCol w:w="2954"/>
        <w:gridCol w:w="1021"/>
        <w:gridCol w:w="3211"/>
        <w:gridCol w:w="1459"/>
        <w:gridCol w:w="1705"/>
        <w:gridCol w:w="2933"/>
      </w:tblGrid>
      <w:tr w:rsidR="00494871" w:rsidTr="007E6210">
        <w:trPr>
          <w:trHeight w:val="570"/>
        </w:trPr>
        <w:tc>
          <w:tcPr>
            <w:tcW w:w="14410" w:type="dxa"/>
            <w:gridSpan w:val="7"/>
          </w:tcPr>
          <w:p w:rsidR="00494871" w:rsidRPr="00464A5B" w:rsidRDefault="00494871" w:rsidP="004C0B7F">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旅客</w:t>
            </w:r>
            <w:r w:rsidR="00F37D3F">
              <w:rPr>
                <w:rFonts w:ascii="ＭＳ Ｐゴシック" w:eastAsia="ＭＳ Ｐゴシック" w:hAnsi="ＭＳ Ｐゴシック" w:hint="eastAsia"/>
                <w:b/>
                <w:sz w:val="28"/>
                <w:szCs w:val="28"/>
              </w:rPr>
              <w:t>自動車</w:t>
            </w:r>
            <w:r w:rsidRPr="00464A5B">
              <w:rPr>
                <w:rFonts w:ascii="ＭＳ Ｐゴシック" w:eastAsia="ＭＳ Ｐゴシック" w:hAnsi="ＭＳ Ｐゴシック" w:hint="eastAsia"/>
                <w:b/>
                <w:sz w:val="28"/>
                <w:szCs w:val="28"/>
              </w:rPr>
              <w:t>運送事業用自動車の一時抹消</w:t>
            </w:r>
            <w:r w:rsidR="00F37D3F">
              <w:rPr>
                <w:rFonts w:ascii="ＭＳ Ｐゴシック" w:eastAsia="ＭＳ Ｐゴシック" w:hAnsi="ＭＳ Ｐゴシック" w:hint="eastAsia"/>
                <w:b/>
                <w:sz w:val="28"/>
                <w:szCs w:val="28"/>
              </w:rPr>
              <w:t>登録</w:t>
            </w:r>
            <w:r w:rsidRPr="00464A5B">
              <w:rPr>
                <w:rFonts w:ascii="ＭＳ Ｐゴシック" w:eastAsia="ＭＳ Ｐゴシック" w:hAnsi="ＭＳ Ｐゴシック" w:hint="eastAsia"/>
                <w:b/>
                <w:sz w:val="28"/>
                <w:szCs w:val="28"/>
              </w:rPr>
              <w:t>からの再登録</w:t>
            </w:r>
            <w:r w:rsidR="00ED0156">
              <w:rPr>
                <w:rFonts w:ascii="ＭＳ Ｐゴシック" w:eastAsia="ＭＳ Ｐゴシック" w:hAnsi="ＭＳ Ｐゴシック" w:hint="eastAsia"/>
                <w:b/>
                <w:sz w:val="28"/>
                <w:szCs w:val="28"/>
              </w:rPr>
              <w:t>依頼書</w:t>
            </w:r>
          </w:p>
        </w:tc>
      </w:tr>
      <w:tr w:rsidR="00494871" w:rsidTr="007E6210">
        <w:trPr>
          <w:trHeight w:val="2846"/>
        </w:trPr>
        <w:tc>
          <w:tcPr>
            <w:tcW w:w="14410" w:type="dxa"/>
            <w:gridSpan w:val="7"/>
          </w:tcPr>
          <w:p w:rsidR="00FB0111" w:rsidRPr="00FB0111" w:rsidRDefault="00FB0111" w:rsidP="00FB0111">
            <w:pPr>
              <w:ind w:firstLineChars="100" w:firstLine="280"/>
              <w:rPr>
                <w:rFonts w:ascii="ＭＳ Ｐゴシック" w:eastAsia="ＭＳ Ｐゴシック" w:hAnsi="ＭＳ Ｐゴシック"/>
                <w:sz w:val="28"/>
                <w:szCs w:val="28"/>
              </w:rPr>
            </w:pPr>
            <w:r w:rsidRPr="00FB0111">
              <w:rPr>
                <w:rFonts w:ascii="ＭＳ Ｐゴシック" w:eastAsia="ＭＳ Ｐゴシック" w:hAnsi="ＭＳ Ｐゴシック" w:hint="eastAsia"/>
                <w:sz w:val="28"/>
                <w:szCs w:val="28"/>
              </w:rPr>
              <w:t>当社の保有する次の旅客</w:t>
            </w:r>
            <w:r w:rsidR="00F37D3F">
              <w:rPr>
                <w:rFonts w:ascii="ＭＳ Ｐゴシック" w:eastAsia="ＭＳ Ｐゴシック" w:hAnsi="ＭＳ Ｐゴシック" w:hint="eastAsia"/>
                <w:sz w:val="28"/>
                <w:szCs w:val="28"/>
              </w:rPr>
              <w:t>自動車</w:t>
            </w:r>
            <w:r w:rsidRPr="00FB0111">
              <w:rPr>
                <w:rFonts w:ascii="ＭＳ Ｐゴシック" w:eastAsia="ＭＳ Ｐゴシック" w:hAnsi="ＭＳ Ｐゴシック" w:hint="eastAsia"/>
                <w:sz w:val="28"/>
                <w:szCs w:val="28"/>
              </w:rPr>
              <w:t>運送事業用自動車について、新型コロナウイルス感染拡大の影響を受け、利用者が減少していたことから、自動車の維持管理に関する負担を軽減するため、一時抹消登録しておりましたが、今般、事態が改善されたことから、再び新規検査・登録することとしました。</w:t>
            </w:r>
          </w:p>
          <w:p w:rsidR="00494871" w:rsidRPr="00B50910" w:rsidRDefault="00FB0111" w:rsidP="00F60653">
            <w:pPr>
              <w:ind w:firstLineChars="100" w:firstLine="280"/>
              <w:rPr>
                <w:rFonts w:ascii="ＭＳ Ｐゴシック" w:eastAsia="ＭＳ Ｐゴシック" w:hAnsi="ＭＳ Ｐゴシック"/>
                <w:sz w:val="28"/>
                <w:szCs w:val="28"/>
              </w:rPr>
            </w:pPr>
            <w:r w:rsidRPr="00FB0111">
              <w:rPr>
                <w:rFonts w:ascii="ＭＳ Ｐゴシック" w:eastAsia="ＭＳ Ｐゴシック" w:hAnsi="ＭＳ Ｐゴシック" w:hint="eastAsia"/>
                <w:sz w:val="28"/>
                <w:szCs w:val="28"/>
              </w:rPr>
              <w:t>なお、当該自動車の構造・装置については、登録識別情報等通知書に記載された状態から変更していないことを</w:t>
            </w:r>
            <w:r w:rsidR="009B746E">
              <w:rPr>
                <w:rFonts w:ascii="ＭＳ Ｐゴシック" w:eastAsia="ＭＳ Ｐゴシック" w:hAnsi="ＭＳ Ｐゴシック" w:hint="eastAsia"/>
                <w:sz w:val="28"/>
                <w:szCs w:val="28"/>
              </w:rPr>
              <w:t>宣誓</w:t>
            </w:r>
            <w:r w:rsidRPr="00FB0111">
              <w:rPr>
                <w:rFonts w:ascii="ＭＳ Ｐゴシック" w:eastAsia="ＭＳ Ｐゴシック" w:hAnsi="ＭＳ Ｐゴシック" w:hint="eastAsia"/>
                <w:sz w:val="28"/>
                <w:szCs w:val="28"/>
              </w:rPr>
              <w:t>いたします。</w:t>
            </w:r>
          </w:p>
        </w:tc>
      </w:tr>
      <w:tr w:rsidR="00494871" w:rsidTr="007E6210">
        <w:trPr>
          <w:trHeight w:val="570"/>
        </w:trPr>
        <w:tc>
          <w:tcPr>
            <w:tcW w:w="1127" w:type="dxa"/>
          </w:tcPr>
          <w:p w:rsidR="00494871" w:rsidRPr="00464A5B" w:rsidRDefault="00494871" w:rsidP="004C0B7F">
            <w:pPr>
              <w:ind w:firstLineChars="7" w:firstLine="20"/>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車名</w:t>
            </w:r>
          </w:p>
        </w:tc>
        <w:tc>
          <w:tcPr>
            <w:tcW w:w="2954" w:type="dxa"/>
          </w:tcPr>
          <w:p w:rsidR="00494871" w:rsidRPr="00B50910" w:rsidRDefault="006B21CF" w:rsidP="001D66AE">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コクド</w:t>
            </w:r>
          </w:p>
        </w:tc>
        <w:tc>
          <w:tcPr>
            <w:tcW w:w="1021" w:type="dxa"/>
          </w:tcPr>
          <w:p w:rsidR="00494871" w:rsidRPr="00464A5B" w:rsidRDefault="00494871" w:rsidP="004C0B7F">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型式</w:t>
            </w:r>
          </w:p>
        </w:tc>
        <w:tc>
          <w:tcPr>
            <w:tcW w:w="3211" w:type="dxa"/>
          </w:tcPr>
          <w:p w:rsidR="00494871" w:rsidRPr="00B50910" w:rsidRDefault="001D66AE" w:rsidP="001D66AE">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ABC-XYZ123</w:t>
            </w:r>
          </w:p>
        </w:tc>
        <w:tc>
          <w:tcPr>
            <w:tcW w:w="1459" w:type="dxa"/>
          </w:tcPr>
          <w:p w:rsidR="00494871" w:rsidRPr="00464A5B" w:rsidRDefault="00494871" w:rsidP="004C0B7F">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車台番号</w:t>
            </w:r>
          </w:p>
        </w:tc>
        <w:tc>
          <w:tcPr>
            <w:tcW w:w="4635" w:type="dxa"/>
            <w:gridSpan w:val="2"/>
          </w:tcPr>
          <w:p w:rsidR="00494871" w:rsidRPr="00B50910" w:rsidRDefault="001D66AE" w:rsidP="001D66AE">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XYZ123-0006789</w:t>
            </w:r>
          </w:p>
        </w:tc>
      </w:tr>
      <w:tr w:rsidR="00494871" w:rsidTr="007E6210">
        <w:trPr>
          <w:trHeight w:val="488"/>
        </w:trPr>
        <w:tc>
          <w:tcPr>
            <w:tcW w:w="11477" w:type="dxa"/>
            <w:gridSpan w:val="6"/>
            <w:vMerge w:val="restart"/>
          </w:tcPr>
          <w:p w:rsidR="00494871" w:rsidRDefault="0051018D" w:rsidP="009D4922">
            <w:pP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5447665</wp:posOffset>
                      </wp:positionH>
                      <wp:positionV relativeFrom="paragraph">
                        <wp:posOffset>70485</wp:posOffset>
                      </wp:positionV>
                      <wp:extent cx="923925" cy="819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923925" cy="819150"/>
                              </a:xfrm>
                              <a:prstGeom prst="roundRect">
                                <a:avLst>
                                  <a:gd name="adj" fmla="val 909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2D8A" w:rsidRPr="007E6210" w:rsidRDefault="00032D8A" w:rsidP="007E6210">
                                  <w:pPr>
                                    <w:spacing w:line="280" w:lineRule="exact"/>
                                    <w:jc w:val="center"/>
                                    <w:rPr>
                                      <w:b/>
                                      <w:color w:val="FF0000"/>
                                      <w:sz w:val="24"/>
                                    </w:rPr>
                                  </w:pPr>
                                  <w:r w:rsidRPr="007E6210">
                                    <w:rPr>
                                      <w:rFonts w:hint="eastAsia"/>
                                      <w:b/>
                                      <w:color w:val="FF0000"/>
                                      <w:sz w:val="24"/>
                                    </w:rPr>
                                    <w:t>○◆△</w:t>
                                  </w:r>
                                </w:p>
                                <w:p w:rsidR="001D66AE" w:rsidRPr="007E6210" w:rsidRDefault="001D66AE" w:rsidP="007E6210">
                                  <w:pPr>
                                    <w:spacing w:line="280" w:lineRule="exact"/>
                                    <w:jc w:val="center"/>
                                    <w:rPr>
                                      <w:b/>
                                      <w:color w:val="FF0000"/>
                                      <w:sz w:val="24"/>
                                    </w:rPr>
                                  </w:pPr>
                                  <w:r w:rsidRPr="007E6210">
                                    <w:rPr>
                                      <w:rFonts w:hint="eastAsia"/>
                                      <w:b/>
                                      <w:color w:val="FF0000"/>
                                      <w:sz w:val="24"/>
                                    </w:rPr>
                                    <w:t>観光株式</w:t>
                                  </w:r>
                                </w:p>
                                <w:p w:rsidR="001D66AE" w:rsidRPr="007E6210" w:rsidRDefault="001D66AE" w:rsidP="007E6210">
                                  <w:pPr>
                                    <w:spacing w:line="280" w:lineRule="exact"/>
                                    <w:jc w:val="center"/>
                                    <w:rPr>
                                      <w:b/>
                                      <w:color w:val="FF0000"/>
                                      <w:sz w:val="24"/>
                                    </w:rPr>
                                  </w:pPr>
                                  <w:r w:rsidRPr="007E6210">
                                    <w:rPr>
                                      <w:rFonts w:hint="eastAsia"/>
                                      <w:b/>
                                      <w:color w:val="FF0000"/>
                                      <w:sz w:val="24"/>
                                    </w:rPr>
                                    <w:t>会社ノ印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428.95pt;margin-top:5.55pt;width:72.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" filled="f" strokecolor="red" strokeweight="2pt">
                      <v:textbox>
                        <w:txbxContent>
                          <w:p w:rsidR="00032D8A" w:rsidRPr="007E6210" w:rsidRDefault="00032D8A" w:rsidP="007E6210">
                            <w:pPr>
                              <w:spacing w:line="280" w:lineRule="exact"/>
                              <w:jc w:val="center"/>
                              <w:rPr>
                                <w:b/>
                                <w:color w:val="FF0000"/>
                                <w:sz w:val="24"/>
                              </w:rPr>
                            </w:pPr>
                            <w:r w:rsidRPr="007E6210">
                              <w:rPr>
                                <w:rFonts w:hint="eastAsia"/>
                                <w:b/>
                                <w:color w:val="FF0000"/>
                                <w:sz w:val="24"/>
                              </w:rPr>
                              <w:t>○◆△</w:t>
                            </w:r>
                          </w:p>
                          <w:p w:rsidR="001D66AE" w:rsidRPr="007E6210" w:rsidRDefault="001D66AE" w:rsidP="007E6210">
                            <w:pPr>
                              <w:spacing w:line="280" w:lineRule="exact"/>
                              <w:jc w:val="center"/>
                              <w:rPr>
                                <w:b/>
                                <w:color w:val="FF0000"/>
                                <w:sz w:val="24"/>
                              </w:rPr>
                            </w:pPr>
                            <w:r w:rsidRPr="007E6210">
                              <w:rPr>
                                <w:rFonts w:hint="eastAsia"/>
                                <w:b/>
                                <w:color w:val="FF0000"/>
                                <w:sz w:val="24"/>
                              </w:rPr>
                              <w:t>観光株式</w:t>
                            </w:r>
                          </w:p>
                          <w:p w:rsidR="001D66AE" w:rsidRPr="007E6210" w:rsidRDefault="001D66AE" w:rsidP="007E6210">
                            <w:pPr>
                              <w:spacing w:line="280" w:lineRule="exact"/>
                              <w:jc w:val="center"/>
                              <w:rPr>
                                <w:b/>
                                <w:color w:val="FF0000"/>
                                <w:sz w:val="24"/>
                              </w:rPr>
                            </w:pPr>
                            <w:r w:rsidRPr="007E6210">
                              <w:rPr>
                                <w:rFonts w:hint="eastAsia"/>
                                <w:b/>
                                <w:color w:val="FF0000"/>
                                <w:sz w:val="24"/>
                              </w:rPr>
                              <w:t>会社ノ印</w:t>
                            </w:r>
                          </w:p>
                        </w:txbxContent>
                      </v:textbox>
                    </v:roundrect>
                  </w:pict>
                </mc:Fallback>
              </mc:AlternateContent>
            </w:r>
            <w:r>
              <w:rPr>
                <w:rFonts w:ascii="ＭＳ Ｐゴシック" w:eastAsia="ＭＳ Ｐゴシック" w:hAnsi="ＭＳ Ｐゴシック" w:hint="eastAsia"/>
                <w:b/>
                <w:sz w:val="28"/>
                <w:szCs w:val="28"/>
              </w:rPr>
              <w:t xml:space="preserve">　</w:t>
            </w:r>
            <w:r w:rsidR="00494871" w:rsidRPr="00464A5B">
              <w:rPr>
                <w:rFonts w:ascii="ＭＳ Ｐゴシック" w:eastAsia="ＭＳ Ｐゴシック" w:hAnsi="ＭＳ Ｐゴシック" w:hint="eastAsia"/>
                <w:b/>
                <w:sz w:val="28"/>
                <w:szCs w:val="28"/>
              </w:rPr>
              <w:t>所有者：</w:t>
            </w:r>
            <w:r w:rsidR="001D66AE">
              <w:rPr>
                <w:rFonts w:ascii="ＭＳ Ｐゴシック" w:eastAsia="ＭＳ Ｐゴシック" w:hAnsi="ＭＳ Ｐゴシック" w:hint="eastAsia"/>
                <w:sz w:val="28"/>
                <w:szCs w:val="28"/>
              </w:rPr>
              <w:t xml:space="preserve"> </w:t>
            </w:r>
            <w:r w:rsidR="00032D8A" w:rsidRPr="00032D8A">
              <w:rPr>
                <w:rFonts w:ascii="HGP行書体" w:eastAsia="HGP行書体" w:hAnsi="AR P明朝体U" w:hint="eastAsia"/>
                <w:sz w:val="44"/>
                <w:szCs w:val="28"/>
              </w:rPr>
              <w:t>○◆△</w:t>
            </w:r>
            <w:r w:rsidR="001D66AE" w:rsidRPr="001D66AE">
              <w:rPr>
                <w:rFonts w:ascii="HGP行書体" w:eastAsia="HGP行書体" w:hAnsi="AR P明朝体U" w:hint="eastAsia"/>
                <w:sz w:val="44"/>
                <w:szCs w:val="28"/>
              </w:rPr>
              <w:t>観光株式会社</w:t>
            </w:r>
            <w:r>
              <w:rPr>
                <w:rFonts w:ascii="HGP行書体" w:eastAsia="HGP行書体" w:hAnsi="AR P明朝体U" w:hint="eastAsia"/>
                <w:sz w:val="44"/>
                <w:szCs w:val="28"/>
              </w:rPr>
              <w:t xml:space="preserve">　　　　　　　　　　　　</w:t>
            </w:r>
            <w:r w:rsidRPr="00464A5B">
              <w:rPr>
                <w:rFonts w:ascii="ＭＳ Ｐゴシック" w:eastAsia="ＭＳ Ｐゴシック" w:hAnsi="ＭＳ Ｐゴシック" w:hint="eastAsia"/>
                <w:b/>
                <w:sz w:val="28"/>
                <w:szCs w:val="28"/>
              </w:rPr>
              <w:t xml:space="preserve">　印</w:t>
            </w:r>
          </w:p>
          <w:p w:rsidR="0051018D" w:rsidRPr="00B50910" w:rsidRDefault="0051018D" w:rsidP="0051018D">
            <w:pPr>
              <w:rPr>
                <w:rFonts w:ascii="ＭＳ Ｐゴシック" w:eastAsia="ＭＳ Ｐゴシック" w:hAnsi="ＭＳ Ｐゴシック"/>
                <w:sz w:val="28"/>
                <w:szCs w:val="28"/>
              </w:rPr>
            </w:pPr>
            <w:r w:rsidRPr="00464A5B">
              <w:rPr>
                <w:rFonts w:ascii="ＭＳ Ｐゴシック" w:eastAsia="ＭＳ Ｐゴシック" w:hAnsi="ＭＳ Ｐゴシック" w:hint="eastAsia"/>
                <w:b/>
                <w:sz w:val="28"/>
                <w:szCs w:val="28"/>
              </w:rPr>
              <w:t xml:space="preserve">　住　所：</w:t>
            </w:r>
            <w:r>
              <w:rPr>
                <w:rFonts w:ascii="ＭＳ Ｐゴシック" w:eastAsia="ＭＳ Ｐゴシック" w:hAnsi="ＭＳ Ｐゴシック" w:hint="eastAsia"/>
                <w:sz w:val="28"/>
                <w:szCs w:val="28"/>
              </w:rPr>
              <w:t xml:space="preserve">　</w:t>
            </w:r>
            <w:r>
              <w:rPr>
                <w:rFonts w:ascii="HGP行書体" w:eastAsia="HGP行書体" w:hAnsi="AR P明朝体U" w:hint="eastAsia"/>
                <w:sz w:val="44"/>
                <w:szCs w:val="28"/>
              </w:rPr>
              <w:t>東京都江東区豊洲○◆△２４６ノ８</w:t>
            </w:r>
          </w:p>
          <w:p w:rsidR="0051018D" w:rsidRDefault="0051018D" w:rsidP="009D4922">
            <w:pPr>
              <w:spacing w:line="100" w:lineRule="exact"/>
              <w:rPr>
                <w:rFonts w:ascii="ＭＳ Ｐゴシック" w:eastAsia="ＭＳ Ｐゴシック" w:hAnsi="ＭＳ Ｐゴシック"/>
                <w:sz w:val="28"/>
                <w:szCs w:val="28"/>
              </w:rPr>
            </w:pPr>
          </w:p>
          <w:p w:rsidR="0051018D" w:rsidRDefault="00407973" w:rsidP="0051018D">
            <w:pP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64384" behindDoc="0" locked="0" layoutInCell="1" allowOverlap="1" wp14:anchorId="09656EEC" wp14:editId="135D1646">
                      <wp:simplePos x="0" y="0"/>
                      <wp:positionH relativeFrom="column">
                        <wp:posOffset>5451475</wp:posOffset>
                      </wp:positionH>
                      <wp:positionV relativeFrom="paragraph">
                        <wp:posOffset>36195</wp:posOffset>
                      </wp:positionV>
                      <wp:extent cx="923925" cy="819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923925" cy="819150"/>
                              </a:xfrm>
                              <a:prstGeom prst="roundRect">
                                <a:avLst>
                                  <a:gd name="adj" fmla="val 9091"/>
                                </a:avLst>
                              </a:prstGeom>
                              <a:noFill/>
                              <a:ln w="25400" cap="flat" cmpd="sng" algn="ctr">
                                <a:solidFill>
                                  <a:srgbClr val="FF0000"/>
                                </a:solidFill>
                                <a:prstDash val="solid"/>
                              </a:ln>
                              <a:effectLst/>
                            </wps:spPr>
                            <wps:txbx>
                              <w:txbxContent>
                                <w:p w:rsidR="00407973" w:rsidRPr="007E6210" w:rsidRDefault="00407973" w:rsidP="007E6210">
                                  <w:pPr>
                                    <w:spacing w:line="280" w:lineRule="exact"/>
                                    <w:jc w:val="center"/>
                                    <w:rPr>
                                      <w:b/>
                                      <w:color w:val="FF0000"/>
                                      <w:sz w:val="24"/>
                                    </w:rPr>
                                  </w:pPr>
                                  <w:r w:rsidRPr="007E6210">
                                    <w:rPr>
                                      <w:rFonts w:hint="eastAsia"/>
                                      <w:b/>
                                      <w:color w:val="FF0000"/>
                                      <w:sz w:val="24"/>
                                    </w:rPr>
                                    <w:t>○◆△</w:t>
                                  </w:r>
                                </w:p>
                                <w:p w:rsidR="00407973" w:rsidRPr="007E6210" w:rsidRDefault="00407973" w:rsidP="007E6210">
                                  <w:pPr>
                                    <w:spacing w:line="280" w:lineRule="exact"/>
                                    <w:jc w:val="center"/>
                                    <w:rPr>
                                      <w:b/>
                                      <w:color w:val="FF0000"/>
                                      <w:sz w:val="24"/>
                                    </w:rPr>
                                  </w:pPr>
                                  <w:r w:rsidRPr="007E6210">
                                    <w:rPr>
                                      <w:rFonts w:hint="eastAsia"/>
                                      <w:b/>
                                      <w:color w:val="FF0000"/>
                                      <w:sz w:val="24"/>
                                    </w:rPr>
                                    <w:t>観光株式</w:t>
                                  </w:r>
                                </w:p>
                                <w:p w:rsidR="00407973" w:rsidRPr="007E6210" w:rsidRDefault="00407973" w:rsidP="007E6210">
                                  <w:pPr>
                                    <w:spacing w:line="280" w:lineRule="exact"/>
                                    <w:jc w:val="center"/>
                                    <w:rPr>
                                      <w:b/>
                                      <w:color w:val="FF0000"/>
                                      <w:sz w:val="24"/>
                                    </w:rPr>
                                  </w:pPr>
                                  <w:r w:rsidRPr="007E6210">
                                    <w:rPr>
                                      <w:rFonts w:hint="eastAsia"/>
                                      <w:b/>
                                      <w:color w:val="FF0000"/>
                                      <w:sz w:val="24"/>
                                    </w:rPr>
                                    <w:t>会社ノ印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56EEC" id="角丸四角形 3" o:spid="_x0000_s1028" style="position:absolute;left:0;text-align:left;margin-left:429.25pt;margin-top:2.85pt;width:72.7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" filled="f" strokecolor="red" strokeweight="2pt">
                      <v:textbox>
                        <w:txbxContent>
                          <w:p w:rsidR="00407973" w:rsidRPr="007E6210" w:rsidRDefault="00407973" w:rsidP="007E6210">
                            <w:pPr>
                              <w:spacing w:line="280" w:lineRule="exact"/>
                              <w:jc w:val="center"/>
                              <w:rPr>
                                <w:b/>
                                <w:color w:val="FF0000"/>
                                <w:sz w:val="24"/>
                              </w:rPr>
                            </w:pPr>
                            <w:r w:rsidRPr="007E6210">
                              <w:rPr>
                                <w:rFonts w:hint="eastAsia"/>
                                <w:b/>
                                <w:color w:val="FF0000"/>
                                <w:sz w:val="24"/>
                              </w:rPr>
                              <w:t>○◆△</w:t>
                            </w:r>
                          </w:p>
                          <w:p w:rsidR="00407973" w:rsidRPr="007E6210" w:rsidRDefault="00407973" w:rsidP="007E6210">
                            <w:pPr>
                              <w:spacing w:line="280" w:lineRule="exact"/>
                              <w:jc w:val="center"/>
                              <w:rPr>
                                <w:b/>
                                <w:color w:val="FF0000"/>
                                <w:sz w:val="24"/>
                              </w:rPr>
                            </w:pPr>
                            <w:r w:rsidRPr="007E6210">
                              <w:rPr>
                                <w:rFonts w:hint="eastAsia"/>
                                <w:b/>
                                <w:color w:val="FF0000"/>
                                <w:sz w:val="24"/>
                              </w:rPr>
                              <w:t>観光株式</w:t>
                            </w:r>
                          </w:p>
                          <w:p w:rsidR="00407973" w:rsidRPr="007E6210" w:rsidRDefault="00407973" w:rsidP="007E6210">
                            <w:pPr>
                              <w:spacing w:line="280" w:lineRule="exact"/>
                              <w:jc w:val="center"/>
                              <w:rPr>
                                <w:b/>
                                <w:color w:val="FF0000"/>
                                <w:sz w:val="24"/>
                              </w:rPr>
                            </w:pPr>
                            <w:r w:rsidRPr="007E6210">
                              <w:rPr>
                                <w:rFonts w:hint="eastAsia"/>
                                <w:b/>
                                <w:color w:val="FF0000"/>
                                <w:sz w:val="24"/>
                              </w:rPr>
                              <w:t>会社ノ印</w:t>
                            </w:r>
                          </w:p>
                        </w:txbxContent>
                      </v:textbox>
                    </v:roundrect>
                  </w:pict>
                </mc:Fallback>
              </mc:AlternateContent>
            </w:r>
            <w:r w:rsidR="0051018D">
              <w:rPr>
                <w:rFonts w:ascii="ＭＳ Ｐゴシック" w:eastAsia="ＭＳ Ｐゴシック" w:hAnsi="ＭＳ Ｐゴシック" w:hint="eastAsia"/>
                <w:b/>
                <w:sz w:val="28"/>
                <w:szCs w:val="28"/>
              </w:rPr>
              <w:t xml:space="preserve">　使用</w:t>
            </w:r>
            <w:r w:rsidR="0051018D" w:rsidRPr="00464A5B">
              <w:rPr>
                <w:rFonts w:ascii="ＭＳ Ｐゴシック" w:eastAsia="ＭＳ Ｐゴシック" w:hAnsi="ＭＳ Ｐゴシック" w:hint="eastAsia"/>
                <w:b/>
                <w:sz w:val="28"/>
                <w:szCs w:val="28"/>
              </w:rPr>
              <w:t>者：</w:t>
            </w:r>
            <w:r w:rsidR="0051018D">
              <w:rPr>
                <w:rFonts w:ascii="ＭＳ Ｐゴシック" w:eastAsia="ＭＳ Ｐゴシック" w:hAnsi="ＭＳ Ｐゴシック" w:hint="eastAsia"/>
                <w:b/>
                <w:sz w:val="28"/>
                <w:szCs w:val="28"/>
              </w:rPr>
              <w:t xml:space="preserve">　</w:t>
            </w:r>
            <w:r w:rsidR="0051018D" w:rsidRPr="00032D8A">
              <w:rPr>
                <w:rFonts w:ascii="HGP行書体" w:eastAsia="HGP行書体" w:hAnsi="AR P明朝体U" w:hint="eastAsia"/>
                <w:sz w:val="44"/>
                <w:szCs w:val="28"/>
              </w:rPr>
              <w:t>○◆△</w:t>
            </w:r>
            <w:r w:rsidR="0051018D" w:rsidRPr="001D66AE">
              <w:rPr>
                <w:rFonts w:ascii="HGP行書体" w:eastAsia="HGP行書体" w:hAnsi="AR P明朝体U" w:hint="eastAsia"/>
                <w:sz w:val="44"/>
                <w:szCs w:val="28"/>
              </w:rPr>
              <w:t>観光株式会社</w:t>
            </w:r>
            <w:r w:rsidR="0051018D">
              <w:rPr>
                <w:rFonts w:ascii="HGP行書体" w:eastAsia="HGP行書体" w:hAnsi="AR P明朝体U" w:hint="eastAsia"/>
                <w:sz w:val="44"/>
                <w:szCs w:val="28"/>
              </w:rPr>
              <w:t xml:space="preserve">　　　　　　　　　　　　</w:t>
            </w:r>
            <w:r w:rsidR="0051018D" w:rsidRPr="00464A5B">
              <w:rPr>
                <w:rFonts w:ascii="ＭＳ Ｐゴシック" w:eastAsia="ＭＳ Ｐゴシック" w:hAnsi="ＭＳ Ｐゴシック" w:hint="eastAsia"/>
                <w:b/>
                <w:sz w:val="28"/>
                <w:szCs w:val="28"/>
              </w:rPr>
              <w:t xml:space="preserve">　印</w:t>
            </w:r>
          </w:p>
          <w:p w:rsidR="00494871" w:rsidRPr="00494871" w:rsidRDefault="0051018D" w:rsidP="0051018D">
            <w:pPr>
              <w:rPr>
                <w:rFonts w:ascii="ＭＳ Ｐゴシック" w:eastAsia="ＭＳ Ｐゴシック" w:hAnsi="ＭＳ Ｐゴシック"/>
                <w:sz w:val="28"/>
                <w:szCs w:val="28"/>
              </w:rPr>
            </w:pPr>
            <w:r w:rsidRPr="00464A5B">
              <w:rPr>
                <w:rFonts w:ascii="ＭＳ Ｐゴシック" w:eastAsia="ＭＳ Ｐゴシック" w:hAnsi="ＭＳ Ｐゴシック" w:hint="eastAsia"/>
                <w:b/>
                <w:sz w:val="28"/>
                <w:szCs w:val="28"/>
              </w:rPr>
              <w:t xml:space="preserve">　住　所：</w:t>
            </w:r>
            <w:r>
              <w:rPr>
                <w:rFonts w:ascii="ＭＳ Ｐゴシック" w:eastAsia="ＭＳ Ｐゴシック" w:hAnsi="ＭＳ Ｐゴシック" w:hint="eastAsia"/>
                <w:sz w:val="28"/>
                <w:szCs w:val="28"/>
              </w:rPr>
              <w:t xml:space="preserve">　</w:t>
            </w:r>
            <w:r>
              <w:rPr>
                <w:rFonts w:ascii="HGP行書体" w:eastAsia="HGP行書体" w:hAnsi="AR P明朝体U" w:hint="eastAsia"/>
                <w:sz w:val="44"/>
                <w:szCs w:val="28"/>
              </w:rPr>
              <w:t>東京都江東区豊洲○◆△２４６ノ８</w:t>
            </w:r>
          </w:p>
        </w:tc>
        <w:tc>
          <w:tcPr>
            <w:tcW w:w="2933" w:type="dxa"/>
          </w:tcPr>
          <w:p w:rsidR="00494871" w:rsidRPr="00464A5B" w:rsidRDefault="00494871" w:rsidP="004C0B7F">
            <w:pPr>
              <w:jc w:val="center"/>
              <w:rPr>
                <w:rFonts w:ascii="ＭＳ Ｐゴシック" w:eastAsia="ＭＳ Ｐゴシック" w:hAnsi="ＭＳ Ｐゴシック"/>
                <w:b/>
                <w:sz w:val="28"/>
                <w:szCs w:val="28"/>
              </w:rPr>
            </w:pPr>
            <w:r w:rsidRPr="00464A5B">
              <w:rPr>
                <w:rFonts w:ascii="ＭＳ Ｐゴシック" w:eastAsia="ＭＳ Ｐゴシック" w:hAnsi="ＭＳ Ｐゴシック" w:hint="eastAsia"/>
                <w:b/>
                <w:sz w:val="28"/>
                <w:szCs w:val="28"/>
              </w:rPr>
              <w:t>受　付　印</w:t>
            </w:r>
          </w:p>
        </w:tc>
      </w:tr>
      <w:tr w:rsidR="00494871" w:rsidTr="007E6210">
        <w:trPr>
          <w:trHeight w:val="2357"/>
        </w:trPr>
        <w:tc>
          <w:tcPr>
            <w:tcW w:w="11477" w:type="dxa"/>
            <w:gridSpan w:val="6"/>
            <w:vMerge/>
          </w:tcPr>
          <w:p w:rsidR="00494871" w:rsidRPr="00B50910" w:rsidRDefault="00494871" w:rsidP="004C0B7F">
            <w:pPr>
              <w:rPr>
                <w:rFonts w:ascii="ＭＳ Ｐゴシック" w:eastAsia="ＭＳ Ｐゴシック" w:hAnsi="ＭＳ Ｐゴシック"/>
                <w:sz w:val="28"/>
                <w:szCs w:val="28"/>
              </w:rPr>
            </w:pPr>
          </w:p>
        </w:tc>
        <w:tc>
          <w:tcPr>
            <w:tcW w:w="2933" w:type="dxa"/>
          </w:tcPr>
          <w:p w:rsidR="00494871" w:rsidRDefault="00494871" w:rsidP="004C0B7F">
            <w:pPr>
              <w:rPr>
                <w:rFonts w:ascii="ＭＳ Ｐゴシック" w:eastAsia="ＭＳ Ｐゴシック" w:hAnsi="ＭＳ Ｐゴシック"/>
                <w:sz w:val="28"/>
                <w:szCs w:val="28"/>
              </w:rPr>
            </w:pPr>
          </w:p>
        </w:tc>
      </w:tr>
    </w:tbl>
    <w:p w:rsidR="00494871" w:rsidRDefault="00F60653" w:rsidP="009D4922">
      <w:pPr>
        <w:ind w:left="210" w:hangingChars="100" w:hanging="210"/>
      </w:pPr>
      <w:r>
        <w:rPr>
          <w:rFonts w:hint="eastAsia"/>
        </w:rPr>
        <w:t>注</w:t>
      </w:r>
      <w:r w:rsidR="003242D1">
        <w:rPr>
          <w:rFonts w:hint="eastAsia"/>
        </w:rPr>
        <w:t>１</w:t>
      </w:r>
      <w:r>
        <w:rPr>
          <w:rFonts w:hint="eastAsia"/>
        </w:rPr>
        <w:t>）</w:t>
      </w:r>
      <w:r w:rsidR="003242D1">
        <w:rPr>
          <w:rFonts w:hint="eastAsia"/>
        </w:rPr>
        <w:t>令和２年２月２６日以降に一時抹消登録を受けたものであって、</w:t>
      </w:r>
      <w:r w:rsidRPr="00F60653">
        <w:rPr>
          <w:rFonts w:hint="eastAsia"/>
        </w:rPr>
        <w:t>一時抹消登録の申請を行った所有者と新規登録を申請する所有者が同一で</w:t>
      </w:r>
      <w:r>
        <w:rPr>
          <w:rFonts w:hint="eastAsia"/>
        </w:rPr>
        <w:t>あ</w:t>
      </w:r>
      <w:r w:rsidRPr="00F60653">
        <w:rPr>
          <w:rFonts w:hint="eastAsia"/>
        </w:rPr>
        <w:t>り、かつ、一時抹消登録された際の使用者と新規検査を申請する使用者が同一の旅客自動車運送事業者である必要があります</w:t>
      </w:r>
      <w:r>
        <w:rPr>
          <w:rFonts w:hint="eastAsia"/>
        </w:rPr>
        <w:t>。</w:t>
      </w:r>
    </w:p>
    <w:p w:rsidR="00407973" w:rsidRPr="00407973" w:rsidRDefault="00407973" w:rsidP="00407973">
      <w:pPr>
        <w:ind w:left="210" w:hangingChars="100" w:hanging="210"/>
      </w:pPr>
      <w:r>
        <w:rPr>
          <w:rFonts w:hint="eastAsia"/>
        </w:rPr>
        <w:t>注２）</w:t>
      </w:r>
      <w:r w:rsidR="00AE081D">
        <w:rPr>
          <w:rFonts w:hint="eastAsia"/>
        </w:rPr>
        <w:t>今回の</w:t>
      </w:r>
      <w:r>
        <w:rPr>
          <w:rFonts w:hint="eastAsia"/>
        </w:rPr>
        <w:t>新規検査で提示のあった自動車の構造・装置が、登録識別情報等通知書に記載された状態と外観上明らかに相違する場合にあっては、当該依頼書は無効となります。</w:t>
      </w:r>
    </w:p>
    <w:sectPr w:rsidR="00407973" w:rsidRPr="00407973" w:rsidSect="007E6210">
      <w:headerReference w:type="default" r:id="rId6"/>
      <w:pgSz w:w="16838" w:h="11906" w:orient="landscape"/>
      <w:pgMar w:top="1135" w:right="1418" w:bottom="709"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DD" w:rsidRDefault="00F838DD">
      <w:r>
        <w:separator/>
      </w:r>
    </w:p>
  </w:endnote>
  <w:endnote w:type="continuationSeparator" w:id="0">
    <w:p w:rsidR="00F838DD" w:rsidRDefault="00F8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3" w:usb1="28C76CF8" w:usb2="00000010" w:usb3="00000000" w:csb0="00020000" w:csb1="00000000"/>
  </w:font>
  <w:font w:name="AR P明朝体U">
    <w:panose1 w:val="02020A00000000000000"/>
    <w:charset w:val="80"/>
    <w:family w:val="roma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DD" w:rsidRDefault="00F838DD">
      <w:r>
        <w:separator/>
      </w:r>
    </w:p>
  </w:footnote>
  <w:footnote w:type="continuationSeparator" w:id="0">
    <w:p w:rsidR="00F838DD" w:rsidRDefault="00F8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64A5B" w:rsidRDefault="00464A5B" w:rsidP="00464A5B">
    <w:pPr>
      <w:pStyle w:val="Web"/>
      <w:tabs>
        <w:tab w:val="right" w:pos="8931"/>
      </w:tabs>
      <w:spacing w:before="0" w:beforeAutospacing="0" w:after="0" w:afterAutospacing="0"/>
      <w:jc w:val="right"/>
      <w:rPr>
        <w:sz w:val="28"/>
      </w:rPr>
    </w:pPr>
    <w:r>
      <w:rPr>
        <w:rFonts w:hint="eastAsia"/>
        <w:sz w:val="28"/>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68"/>
    <w:rsid w:val="00032D8A"/>
    <w:rsid w:val="00063F58"/>
    <w:rsid w:val="00160527"/>
    <w:rsid w:val="001D66AE"/>
    <w:rsid w:val="001E34B2"/>
    <w:rsid w:val="00250D68"/>
    <w:rsid w:val="00252A63"/>
    <w:rsid w:val="003242D1"/>
    <w:rsid w:val="00356CAE"/>
    <w:rsid w:val="00385F93"/>
    <w:rsid w:val="003B25DA"/>
    <w:rsid w:val="00407973"/>
    <w:rsid w:val="00464A5B"/>
    <w:rsid w:val="004838FE"/>
    <w:rsid w:val="00494871"/>
    <w:rsid w:val="0051018D"/>
    <w:rsid w:val="00546889"/>
    <w:rsid w:val="005677E2"/>
    <w:rsid w:val="006B21CF"/>
    <w:rsid w:val="007E6210"/>
    <w:rsid w:val="008B4C07"/>
    <w:rsid w:val="00937C71"/>
    <w:rsid w:val="009B746E"/>
    <w:rsid w:val="009D4922"/>
    <w:rsid w:val="00AE081D"/>
    <w:rsid w:val="00B50910"/>
    <w:rsid w:val="00C53D71"/>
    <w:rsid w:val="00D61DB0"/>
    <w:rsid w:val="00E12FE8"/>
    <w:rsid w:val="00ED0156"/>
    <w:rsid w:val="00F33CA4"/>
    <w:rsid w:val="00F37D3F"/>
    <w:rsid w:val="00F60653"/>
    <w:rsid w:val="00F838DD"/>
    <w:rsid w:val="00FB0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94E7F9E-7DA0-4D35-88DD-E6117BF7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250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48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48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matsukawa</cp:lastModifiedBy>
  <cp:revision>3</cp:revision>
  <cp:lastPrinted>2020-04-14T09:54:00Z</cp:lastPrinted>
  <dcterms:created xsi:type="dcterms:W3CDTF">2020-04-14T10:00:00Z</dcterms:created>
  <dcterms:modified xsi:type="dcterms:W3CDTF">2020-04-15T23:24:00Z</dcterms:modified>
</cp:coreProperties>
</file>