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4A" w:rsidRDefault="003D5058" w:rsidP="000331B1">
      <w:pPr>
        <w:tabs>
          <w:tab w:val="left" w:pos="2127"/>
        </w:tabs>
        <w:rPr>
          <w:rFonts w:ascii="ＭＳ ゴシック" w:eastAsia="ＭＳ ゴシック" w:hAnsi="ＭＳ ゴシック"/>
          <w:sz w:val="21"/>
          <w:szCs w:val="21"/>
          <w:bdr w:val="single" w:sz="4" w:space="0" w:color="auto"/>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-1908175</wp:posOffset>
                </wp:positionV>
                <wp:extent cx="600075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00750" cy="108585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24DFA" w:rsidRPr="00124DFA" w:rsidRDefault="000331B1" w:rsidP="00124DFA">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新型</w:t>
                            </w:r>
                            <w:r w:rsidR="00124DFA" w:rsidRPr="00124DFA">
                              <w:rPr>
                                <w:rFonts w:ascii="ＭＳ ゴシック" w:eastAsia="ＭＳ ゴシック" w:hAnsi="ＭＳ ゴシック" w:hint="eastAsia"/>
                                <w:color w:val="000000" w:themeColor="text1"/>
                                <w:sz w:val="21"/>
                                <w:szCs w:val="21"/>
                              </w:rPr>
                              <w:t>コロナ</w:t>
                            </w:r>
                            <w:r>
                              <w:rPr>
                                <w:rFonts w:ascii="ＭＳ ゴシック" w:eastAsia="ＭＳ ゴシック" w:hAnsi="ＭＳ ゴシック" w:hint="eastAsia"/>
                                <w:color w:val="000000" w:themeColor="text1"/>
                                <w:sz w:val="21"/>
                                <w:szCs w:val="21"/>
                              </w:rPr>
                              <w:t>ウイルス</w:t>
                            </w:r>
                            <w:r w:rsidR="00124DFA" w:rsidRPr="00124DFA">
                              <w:rPr>
                                <w:rFonts w:ascii="ＭＳ ゴシック" w:eastAsia="ＭＳ ゴシック" w:hAnsi="ＭＳ ゴシック" w:hint="eastAsia"/>
                                <w:color w:val="000000" w:themeColor="text1"/>
                                <w:sz w:val="21"/>
                                <w:szCs w:val="21"/>
                              </w:rPr>
                              <w:t>感染症</w:t>
                            </w:r>
                            <w:r w:rsidR="00124DFA" w:rsidRPr="00124DFA">
                              <w:rPr>
                                <w:rFonts w:ascii="ＭＳ ゴシック" w:eastAsia="ＭＳ ゴシック" w:hAnsi="ＭＳ ゴシック"/>
                                <w:color w:val="000000" w:themeColor="text1"/>
                                <w:sz w:val="21"/>
                                <w:szCs w:val="21"/>
                              </w:rPr>
                              <w:t>拡大防止のため</w:t>
                            </w:r>
                            <w:r w:rsidR="00543D6C">
                              <w:rPr>
                                <w:rFonts w:ascii="ＭＳ ゴシック" w:eastAsia="ＭＳ ゴシック" w:hAnsi="ＭＳ ゴシック" w:hint="eastAsia"/>
                                <w:color w:val="000000" w:themeColor="text1"/>
                                <w:sz w:val="21"/>
                                <w:szCs w:val="21"/>
                              </w:rPr>
                              <w:t>の</w:t>
                            </w:r>
                          </w:p>
                          <w:p w:rsidR="00124DFA" w:rsidRPr="00CB3ED9" w:rsidRDefault="00543D6C" w:rsidP="00124DFA">
                            <w:pPr>
                              <w:jc w:val="center"/>
                              <w:rPr>
                                <w:rFonts w:ascii="BIZ UDPゴシック" w:eastAsia="BIZ UDPゴシック" w:hAnsi="BIZ UDPゴシック"/>
                                <w:color w:val="000000" w:themeColor="text1"/>
                                <w:sz w:val="48"/>
                                <w:szCs w:val="48"/>
                              </w:rPr>
                            </w:pPr>
                            <w:r w:rsidRPr="00CB3ED9">
                              <w:rPr>
                                <w:rFonts w:ascii="BIZ UDPゴシック" w:eastAsia="BIZ UDPゴシック" w:hAnsi="BIZ UDPゴシック" w:hint="eastAsia"/>
                                <w:color w:val="000000" w:themeColor="text1"/>
                                <w:sz w:val="48"/>
                                <w:szCs w:val="48"/>
                              </w:rPr>
                              <w:t>観光</w:t>
                            </w:r>
                            <w:r w:rsidRPr="00CB3ED9">
                              <w:rPr>
                                <w:rFonts w:ascii="BIZ UDPゴシック" w:eastAsia="BIZ UDPゴシック" w:hAnsi="BIZ UDPゴシック"/>
                                <w:color w:val="000000" w:themeColor="text1"/>
                                <w:sz w:val="48"/>
                                <w:szCs w:val="48"/>
                              </w:rPr>
                              <w:t>安心</w:t>
                            </w:r>
                            <w:r w:rsidR="00124DFA" w:rsidRPr="00CB3ED9">
                              <w:rPr>
                                <w:rFonts w:ascii="BIZ UDPゴシック" w:eastAsia="BIZ UDPゴシック" w:hAnsi="BIZ UDPゴシック"/>
                                <w:color w:val="000000" w:themeColor="text1"/>
                                <w:sz w:val="48"/>
                                <w:szCs w:val="48"/>
                              </w:rPr>
                              <w:t>通信</w:t>
                            </w:r>
                          </w:p>
                          <w:p w:rsidR="00124DFA" w:rsidRPr="00124DFA" w:rsidRDefault="00124DFA" w:rsidP="00124DFA">
                            <w:pPr>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令和</w:t>
                            </w:r>
                            <w:r>
                              <w:rPr>
                                <w:rFonts w:ascii="ＭＳ ゴシック" w:eastAsia="ＭＳ ゴシック" w:hAnsi="ＭＳ ゴシック"/>
                                <w:color w:val="000000" w:themeColor="text1"/>
                                <w:sz w:val="21"/>
                                <w:szCs w:val="21"/>
                              </w:rPr>
                              <w:t>３年</w:t>
                            </w:r>
                            <w:r w:rsidR="00B16F6E">
                              <w:rPr>
                                <w:rFonts w:ascii="ＭＳ ゴシック" w:eastAsia="ＭＳ ゴシック" w:hAnsi="ＭＳ ゴシック" w:hint="eastAsia"/>
                                <w:color w:val="000000" w:themeColor="text1"/>
                                <w:sz w:val="21"/>
                                <w:szCs w:val="21"/>
                              </w:rPr>
                              <w:t>４</w:t>
                            </w:r>
                            <w:r>
                              <w:rPr>
                                <w:rFonts w:ascii="ＭＳ ゴシック" w:eastAsia="ＭＳ ゴシック" w:hAnsi="ＭＳ ゴシック"/>
                                <w:color w:val="000000" w:themeColor="text1"/>
                                <w:sz w:val="21"/>
                                <w:szCs w:val="21"/>
                              </w:rPr>
                              <w:t>月</w:t>
                            </w:r>
                            <w:r w:rsidR="004A1BA5">
                              <w:rPr>
                                <w:rFonts w:ascii="ＭＳ ゴシック" w:eastAsia="ＭＳ ゴシック" w:hAnsi="ＭＳ ゴシック" w:hint="eastAsia"/>
                                <w:color w:val="000000" w:themeColor="text1"/>
                                <w:sz w:val="21"/>
                                <w:szCs w:val="21"/>
                              </w:rPr>
                              <w:t>１</w:t>
                            </w:r>
                            <w:r w:rsidR="001F6C12">
                              <w:rPr>
                                <w:rFonts w:ascii="ＭＳ ゴシック" w:eastAsia="ＭＳ ゴシック" w:hAnsi="ＭＳ ゴシック" w:hint="eastAsia"/>
                                <w:color w:val="000000" w:themeColor="text1"/>
                                <w:sz w:val="21"/>
                                <w:szCs w:val="21"/>
                              </w:rPr>
                              <w:t>５</w:t>
                            </w:r>
                            <w:r>
                              <w:rPr>
                                <w:rFonts w:ascii="ＭＳ ゴシック" w:eastAsia="ＭＳ ゴシック" w:hAnsi="ＭＳ ゴシック"/>
                                <w:color w:val="000000" w:themeColor="text1"/>
                                <w:sz w:val="21"/>
                                <w:szCs w:val="21"/>
                              </w:rPr>
                              <w:t>日号</w:t>
                            </w:r>
                          </w:p>
                          <w:p w:rsidR="00124DFA" w:rsidRPr="00124DFA" w:rsidRDefault="00124DFA" w:rsidP="00124DFA">
                            <w:pPr>
                              <w:jc w:val="center"/>
                              <w:rPr>
                                <w:rFonts w:ascii="BIZ UDPゴシック" w:eastAsia="BIZ UDPゴシック" w:hAnsi="BIZ UDPゴシック"/>
                                <w:color w:val="000000" w:themeColor="text1"/>
                                <w:sz w:val="52"/>
                                <w:szCs w:val="52"/>
                              </w:rPr>
                            </w:pPr>
                          </w:p>
                          <w:p w:rsidR="00124DFA" w:rsidRDefault="00124DFA" w:rsidP="00124DFA">
                            <w:pPr>
                              <w:jc w:val="center"/>
                              <w:rPr>
                                <w:rFonts w:ascii="BIZ UDPゴシック" w:eastAsia="BIZ UDPゴシック" w:hAnsi="BIZ UDPゴシック"/>
                                <w:color w:val="000000" w:themeColor="text1"/>
                                <w:sz w:val="52"/>
                                <w:szCs w:val="52"/>
                              </w:rPr>
                            </w:pPr>
                          </w:p>
                          <w:p w:rsidR="00124DFA" w:rsidRPr="00124DFA" w:rsidRDefault="00124DFA" w:rsidP="00124DFA">
                            <w:pPr>
                              <w:jc w:val="center"/>
                              <w:rPr>
                                <w:rFonts w:ascii="BIZ UDPゴシック" w:eastAsia="BIZ UDPゴシック" w:hAnsi="BIZ UDPゴシック"/>
                                <w:color w:val="000000" w:themeColor="text1"/>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8pt;margin-top:-150.25pt;width:47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" fillcolor="#b4c6e7 [1304]" strokecolor="#1f4d78 [1604]" strokeweight="1pt">
                <v:stroke joinstyle="miter"/>
                <v:textbox>
                  <w:txbxContent>
                    <w:p w:rsidR="00124DFA" w:rsidRPr="00124DFA" w:rsidRDefault="000331B1" w:rsidP="00124DFA">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新型</w:t>
                      </w:r>
                      <w:r w:rsidR="00124DFA" w:rsidRPr="00124DFA">
                        <w:rPr>
                          <w:rFonts w:ascii="ＭＳ ゴシック" w:eastAsia="ＭＳ ゴシック" w:hAnsi="ＭＳ ゴシック" w:hint="eastAsia"/>
                          <w:color w:val="000000" w:themeColor="text1"/>
                          <w:sz w:val="21"/>
                          <w:szCs w:val="21"/>
                        </w:rPr>
                        <w:t>コロナ</w:t>
                      </w:r>
                      <w:r>
                        <w:rPr>
                          <w:rFonts w:ascii="ＭＳ ゴシック" w:eastAsia="ＭＳ ゴシック" w:hAnsi="ＭＳ ゴシック" w:hint="eastAsia"/>
                          <w:color w:val="000000" w:themeColor="text1"/>
                          <w:sz w:val="21"/>
                          <w:szCs w:val="21"/>
                        </w:rPr>
                        <w:t>ウイルス</w:t>
                      </w:r>
                      <w:r w:rsidR="00124DFA" w:rsidRPr="00124DFA">
                        <w:rPr>
                          <w:rFonts w:ascii="ＭＳ ゴシック" w:eastAsia="ＭＳ ゴシック" w:hAnsi="ＭＳ ゴシック" w:hint="eastAsia"/>
                          <w:color w:val="000000" w:themeColor="text1"/>
                          <w:sz w:val="21"/>
                          <w:szCs w:val="21"/>
                        </w:rPr>
                        <w:t>感染症</w:t>
                      </w:r>
                      <w:r w:rsidR="00124DFA" w:rsidRPr="00124DFA">
                        <w:rPr>
                          <w:rFonts w:ascii="ＭＳ ゴシック" w:eastAsia="ＭＳ ゴシック" w:hAnsi="ＭＳ ゴシック"/>
                          <w:color w:val="000000" w:themeColor="text1"/>
                          <w:sz w:val="21"/>
                          <w:szCs w:val="21"/>
                        </w:rPr>
                        <w:t>拡大防止のため</w:t>
                      </w:r>
                      <w:r w:rsidR="00543D6C">
                        <w:rPr>
                          <w:rFonts w:ascii="ＭＳ ゴシック" w:eastAsia="ＭＳ ゴシック" w:hAnsi="ＭＳ ゴシック" w:hint="eastAsia"/>
                          <w:color w:val="000000" w:themeColor="text1"/>
                          <w:sz w:val="21"/>
                          <w:szCs w:val="21"/>
                        </w:rPr>
                        <w:t>の</w:t>
                      </w:r>
                    </w:p>
                    <w:p w:rsidR="00124DFA" w:rsidRPr="00CB3ED9" w:rsidRDefault="00543D6C" w:rsidP="00124DFA">
                      <w:pPr>
                        <w:jc w:val="center"/>
                        <w:rPr>
                          <w:rFonts w:ascii="BIZ UDPゴシック" w:eastAsia="BIZ UDPゴシック" w:hAnsi="BIZ UDPゴシック"/>
                          <w:color w:val="000000" w:themeColor="text1"/>
                          <w:sz w:val="48"/>
                          <w:szCs w:val="48"/>
                        </w:rPr>
                      </w:pPr>
                      <w:r w:rsidRPr="00CB3ED9">
                        <w:rPr>
                          <w:rFonts w:ascii="BIZ UDPゴシック" w:eastAsia="BIZ UDPゴシック" w:hAnsi="BIZ UDPゴシック" w:hint="eastAsia"/>
                          <w:color w:val="000000" w:themeColor="text1"/>
                          <w:sz w:val="48"/>
                          <w:szCs w:val="48"/>
                        </w:rPr>
                        <w:t>観光</w:t>
                      </w:r>
                      <w:r w:rsidRPr="00CB3ED9">
                        <w:rPr>
                          <w:rFonts w:ascii="BIZ UDPゴシック" w:eastAsia="BIZ UDPゴシック" w:hAnsi="BIZ UDPゴシック"/>
                          <w:color w:val="000000" w:themeColor="text1"/>
                          <w:sz w:val="48"/>
                          <w:szCs w:val="48"/>
                        </w:rPr>
                        <w:t>安心</w:t>
                      </w:r>
                      <w:r w:rsidR="00124DFA" w:rsidRPr="00CB3ED9">
                        <w:rPr>
                          <w:rFonts w:ascii="BIZ UDPゴシック" w:eastAsia="BIZ UDPゴシック" w:hAnsi="BIZ UDPゴシック"/>
                          <w:color w:val="000000" w:themeColor="text1"/>
                          <w:sz w:val="48"/>
                          <w:szCs w:val="48"/>
                        </w:rPr>
                        <w:t>通信</w:t>
                      </w:r>
                    </w:p>
                    <w:p w:rsidR="00124DFA" w:rsidRPr="00124DFA" w:rsidRDefault="00124DFA" w:rsidP="00124DFA">
                      <w:pPr>
                        <w:jc w:val="righ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令和</w:t>
                      </w:r>
                      <w:r>
                        <w:rPr>
                          <w:rFonts w:ascii="ＭＳ ゴシック" w:eastAsia="ＭＳ ゴシック" w:hAnsi="ＭＳ ゴシック"/>
                          <w:color w:val="000000" w:themeColor="text1"/>
                          <w:sz w:val="21"/>
                          <w:szCs w:val="21"/>
                        </w:rPr>
                        <w:t>３年</w:t>
                      </w:r>
                      <w:r w:rsidR="00B16F6E">
                        <w:rPr>
                          <w:rFonts w:ascii="ＭＳ ゴシック" w:eastAsia="ＭＳ ゴシック" w:hAnsi="ＭＳ ゴシック" w:hint="eastAsia"/>
                          <w:color w:val="000000" w:themeColor="text1"/>
                          <w:sz w:val="21"/>
                          <w:szCs w:val="21"/>
                        </w:rPr>
                        <w:t>４</w:t>
                      </w:r>
                      <w:r>
                        <w:rPr>
                          <w:rFonts w:ascii="ＭＳ ゴシック" w:eastAsia="ＭＳ ゴシック" w:hAnsi="ＭＳ ゴシック"/>
                          <w:color w:val="000000" w:themeColor="text1"/>
                          <w:sz w:val="21"/>
                          <w:szCs w:val="21"/>
                        </w:rPr>
                        <w:t>月</w:t>
                      </w:r>
                      <w:r w:rsidR="004A1BA5">
                        <w:rPr>
                          <w:rFonts w:ascii="ＭＳ ゴシック" w:eastAsia="ＭＳ ゴシック" w:hAnsi="ＭＳ ゴシック" w:hint="eastAsia"/>
                          <w:color w:val="000000" w:themeColor="text1"/>
                          <w:sz w:val="21"/>
                          <w:szCs w:val="21"/>
                        </w:rPr>
                        <w:t>１</w:t>
                      </w:r>
                      <w:r w:rsidR="001F6C12">
                        <w:rPr>
                          <w:rFonts w:ascii="ＭＳ ゴシック" w:eastAsia="ＭＳ ゴシック" w:hAnsi="ＭＳ ゴシック" w:hint="eastAsia"/>
                          <w:color w:val="000000" w:themeColor="text1"/>
                          <w:sz w:val="21"/>
                          <w:szCs w:val="21"/>
                        </w:rPr>
                        <w:t>５</w:t>
                      </w:r>
                      <w:r>
                        <w:rPr>
                          <w:rFonts w:ascii="ＭＳ ゴシック" w:eastAsia="ＭＳ ゴシック" w:hAnsi="ＭＳ ゴシック"/>
                          <w:color w:val="000000" w:themeColor="text1"/>
                          <w:sz w:val="21"/>
                          <w:szCs w:val="21"/>
                        </w:rPr>
                        <w:t>日号</w:t>
                      </w:r>
                    </w:p>
                    <w:p w:rsidR="00124DFA" w:rsidRPr="00124DFA" w:rsidRDefault="00124DFA" w:rsidP="00124DFA">
                      <w:pPr>
                        <w:jc w:val="center"/>
                        <w:rPr>
                          <w:rFonts w:ascii="BIZ UDPゴシック" w:eastAsia="BIZ UDPゴシック" w:hAnsi="BIZ UDPゴシック"/>
                          <w:color w:val="000000" w:themeColor="text1"/>
                          <w:sz w:val="52"/>
                          <w:szCs w:val="52"/>
                        </w:rPr>
                      </w:pPr>
                    </w:p>
                    <w:p w:rsidR="00124DFA" w:rsidRDefault="00124DFA" w:rsidP="00124DFA">
                      <w:pPr>
                        <w:jc w:val="center"/>
                        <w:rPr>
                          <w:rFonts w:ascii="BIZ UDPゴシック" w:eastAsia="BIZ UDPゴシック" w:hAnsi="BIZ UDPゴシック"/>
                          <w:color w:val="000000" w:themeColor="text1"/>
                          <w:sz w:val="52"/>
                          <w:szCs w:val="52"/>
                        </w:rPr>
                      </w:pPr>
                    </w:p>
                    <w:p w:rsidR="00124DFA" w:rsidRPr="00124DFA" w:rsidRDefault="00124DFA" w:rsidP="00124DFA">
                      <w:pPr>
                        <w:jc w:val="center"/>
                        <w:rPr>
                          <w:rFonts w:ascii="BIZ UDPゴシック" w:eastAsia="BIZ UDPゴシック" w:hAnsi="BIZ UDPゴシック"/>
                          <w:color w:val="000000" w:themeColor="text1"/>
                          <w:sz w:val="52"/>
                          <w:szCs w:val="52"/>
                        </w:rPr>
                      </w:pPr>
                    </w:p>
                  </w:txbxContent>
                </v:textbox>
              </v:roundrect>
            </w:pict>
          </mc:Fallback>
        </mc:AlternateContent>
      </w:r>
    </w:p>
    <w:p w:rsidR="000A5E4A" w:rsidRDefault="000A5E4A" w:rsidP="000331B1">
      <w:pPr>
        <w:tabs>
          <w:tab w:val="left" w:pos="2127"/>
        </w:tabs>
        <w:rPr>
          <w:rFonts w:ascii="ＭＳ ゴシック" w:eastAsia="ＭＳ ゴシック" w:hAnsi="ＭＳ ゴシック"/>
          <w:sz w:val="21"/>
          <w:szCs w:val="21"/>
          <w:bdr w:val="single" w:sz="4" w:space="0" w:color="auto"/>
        </w:rPr>
      </w:pPr>
    </w:p>
    <w:p w:rsidR="000A5E4A" w:rsidRDefault="000A5E4A" w:rsidP="000331B1">
      <w:pPr>
        <w:tabs>
          <w:tab w:val="left" w:pos="2127"/>
        </w:tabs>
        <w:rPr>
          <w:rFonts w:ascii="ＭＳ ゴシック" w:eastAsia="ＭＳ ゴシック" w:hAnsi="ＭＳ ゴシック"/>
          <w:sz w:val="21"/>
          <w:szCs w:val="21"/>
          <w:bdr w:val="single" w:sz="4" w:space="0" w:color="auto"/>
        </w:rPr>
      </w:pPr>
    </w:p>
    <w:p w:rsidR="000331B1" w:rsidRDefault="006C5BAE" w:rsidP="00B16F6E">
      <w:pPr>
        <w:tabs>
          <w:tab w:val="left" w:pos="2127"/>
        </w:tabs>
        <w:rPr>
          <w:sz w:val="21"/>
          <w:szCs w:val="21"/>
        </w:rPr>
      </w:pPr>
      <w:r>
        <w:rPr>
          <w:noProof/>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-1327150</wp:posOffset>
                </wp:positionV>
                <wp:extent cx="6010275" cy="1209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10275"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1" w:rsidRPr="00124DFA" w:rsidRDefault="00124DFA" w:rsidP="004A1BA5">
                            <w:pPr>
                              <w:ind w:firstLineChars="100" w:firstLine="210"/>
                              <w:jc w:val="left"/>
                              <w:rPr>
                                <w:color w:val="000000" w:themeColor="text1"/>
                                <w:sz w:val="21"/>
                                <w:szCs w:val="21"/>
                              </w:rPr>
                            </w:pPr>
                            <w:r>
                              <w:rPr>
                                <w:color w:val="000000" w:themeColor="text1"/>
                                <w:sz w:val="21"/>
                                <w:szCs w:val="21"/>
                              </w:rPr>
                              <w:t>県では，</w:t>
                            </w:r>
                            <w:r>
                              <w:rPr>
                                <w:rFonts w:hint="eastAsia"/>
                                <w:color w:val="000000" w:themeColor="text1"/>
                                <w:sz w:val="21"/>
                                <w:szCs w:val="21"/>
                              </w:rPr>
                              <w:t>県内で</w:t>
                            </w:r>
                            <w:r w:rsidR="000331B1">
                              <w:rPr>
                                <w:rFonts w:hint="eastAsia"/>
                                <w:color w:val="000000" w:themeColor="text1"/>
                                <w:sz w:val="21"/>
                                <w:szCs w:val="21"/>
                              </w:rPr>
                              <w:t>の</w:t>
                            </w:r>
                            <w:r w:rsidR="004A1BA5">
                              <w:rPr>
                                <w:rFonts w:hint="eastAsia"/>
                                <w:color w:val="000000" w:themeColor="text1"/>
                                <w:sz w:val="21"/>
                                <w:szCs w:val="21"/>
                              </w:rPr>
                              <w:t>新型コロナ</w:t>
                            </w:r>
                            <w:r w:rsidR="004A1BA5">
                              <w:rPr>
                                <w:color w:val="000000" w:themeColor="text1"/>
                                <w:sz w:val="21"/>
                                <w:szCs w:val="21"/>
                              </w:rPr>
                              <w:t>感染症</w:t>
                            </w:r>
                            <w:r w:rsidR="004A1BA5">
                              <w:rPr>
                                <w:rFonts w:hint="eastAsia"/>
                                <w:color w:val="000000" w:themeColor="text1"/>
                                <w:sz w:val="21"/>
                                <w:szCs w:val="21"/>
                              </w:rPr>
                              <w:t>の</w:t>
                            </w:r>
                            <w:r w:rsidR="000331B1">
                              <w:rPr>
                                <w:color w:val="000000" w:themeColor="text1"/>
                                <w:sz w:val="21"/>
                                <w:szCs w:val="21"/>
                              </w:rPr>
                              <w:t>感染</w:t>
                            </w:r>
                            <w:r>
                              <w:rPr>
                                <w:color w:val="000000" w:themeColor="text1"/>
                                <w:sz w:val="21"/>
                                <w:szCs w:val="21"/>
                              </w:rPr>
                              <w:t>事例</w:t>
                            </w:r>
                            <w:r w:rsidR="000331B1">
                              <w:rPr>
                                <w:rFonts w:hint="eastAsia"/>
                                <w:color w:val="000000" w:themeColor="text1"/>
                                <w:sz w:val="21"/>
                                <w:szCs w:val="21"/>
                              </w:rPr>
                              <w:t>における</w:t>
                            </w:r>
                            <w:r w:rsidR="000331B1" w:rsidRPr="000331B1">
                              <w:rPr>
                                <w:rFonts w:ascii="ＭＳ ゴシック" w:eastAsia="ＭＳ ゴシック" w:hAnsi="ＭＳ ゴシック" w:hint="eastAsia"/>
                                <w:color w:val="000000" w:themeColor="text1"/>
                                <w:sz w:val="21"/>
                                <w:szCs w:val="21"/>
                                <w:u w:val="single"/>
                              </w:rPr>
                              <w:t>「</w:t>
                            </w:r>
                            <w:r w:rsidR="000331B1" w:rsidRPr="000331B1">
                              <w:rPr>
                                <w:rFonts w:ascii="ＭＳ ゴシック" w:eastAsia="ＭＳ ゴシック" w:hAnsi="ＭＳ ゴシック"/>
                                <w:color w:val="000000" w:themeColor="text1"/>
                                <w:sz w:val="21"/>
                                <w:szCs w:val="21"/>
                                <w:u w:val="single"/>
                              </w:rPr>
                              <w:t>感染拡大に影響があると推測</w:t>
                            </w:r>
                            <w:r w:rsidR="000331B1" w:rsidRPr="000331B1">
                              <w:rPr>
                                <w:rFonts w:ascii="ＭＳ ゴシック" w:eastAsia="ＭＳ ゴシック" w:hAnsi="ＭＳ ゴシック" w:hint="eastAsia"/>
                                <w:color w:val="000000" w:themeColor="text1"/>
                                <w:sz w:val="21"/>
                                <w:szCs w:val="21"/>
                                <w:u w:val="single"/>
                              </w:rPr>
                              <w:t>される</w:t>
                            </w:r>
                            <w:r w:rsidR="000331B1" w:rsidRPr="000331B1">
                              <w:rPr>
                                <w:rFonts w:ascii="ＭＳ ゴシック" w:eastAsia="ＭＳ ゴシック" w:hAnsi="ＭＳ ゴシック"/>
                                <w:color w:val="000000" w:themeColor="text1"/>
                                <w:sz w:val="21"/>
                                <w:szCs w:val="21"/>
                                <w:u w:val="single"/>
                              </w:rPr>
                              <w:t>事項</w:t>
                            </w:r>
                            <w:r w:rsidR="000331B1" w:rsidRPr="000331B1">
                              <w:rPr>
                                <w:rFonts w:ascii="ＭＳ ゴシック" w:eastAsia="ＭＳ ゴシック" w:hAnsi="ＭＳ ゴシック" w:hint="eastAsia"/>
                                <w:color w:val="000000" w:themeColor="text1"/>
                                <w:sz w:val="21"/>
                                <w:szCs w:val="21"/>
                                <w:u w:val="single"/>
                              </w:rPr>
                              <w:t>」</w:t>
                            </w:r>
                            <w:r w:rsidR="00E76092" w:rsidRPr="00C96E15">
                              <w:rPr>
                                <w:rFonts w:ascii="ＭＳ ゴシック" w:eastAsia="ＭＳ ゴシック" w:hAnsi="ＭＳ ゴシック" w:hint="eastAsia"/>
                                <w:color w:val="000000" w:themeColor="text1"/>
                                <w:sz w:val="21"/>
                                <w:szCs w:val="21"/>
                              </w:rPr>
                              <w:t>を</w:t>
                            </w:r>
                            <w:r w:rsidR="00E76092">
                              <w:rPr>
                                <w:color w:val="000000" w:themeColor="text1"/>
                                <w:sz w:val="21"/>
                                <w:szCs w:val="21"/>
                              </w:rPr>
                              <w:t>記者発表資料</w:t>
                            </w:r>
                            <w:r w:rsidR="00E76092">
                              <w:rPr>
                                <w:rFonts w:hint="eastAsia"/>
                                <w:color w:val="000000" w:themeColor="text1"/>
                                <w:sz w:val="21"/>
                                <w:szCs w:val="21"/>
                              </w:rPr>
                              <w:t>等</w:t>
                            </w:r>
                            <w:r w:rsidR="00E76092">
                              <w:rPr>
                                <w:color w:val="000000" w:themeColor="text1"/>
                                <w:sz w:val="21"/>
                                <w:szCs w:val="21"/>
                              </w:rPr>
                              <w:t>から抜粋</w:t>
                            </w:r>
                            <w:r w:rsidR="00E76092">
                              <w:rPr>
                                <w:rFonts w:hint="eastAsia"/>
                                <w:color w:val="000000" w:themeColor="text1"/>
                                <w:sz w:val="21"/>
                                <w:szCs w:val="21"/>
                              </w:rPr>
                              <w:t>するなど</w:t>
                            </w:r>
                            <w:r w:rsidR="00E76092">
                              <w:rPr>
                                <w:color w:val="000000" w:themeColor="text1"/>
                                <w:sz w:val="21"/>
                                <w:szCs w:val="21"/>
                              </w:rPr>
                              <w:t>事例を紹介</w:t>
                            </w:r>
                            <w:r w:rsidR="00E76092">
                              <w:rPr>
                                <w:rFonts w:hint="eastAsia"/>
                                <w:color w:val="000000" w:themeColor="text1"/>
                                <w:sz w:val="21"/>
                                <w:szCs w:val="21"/>
                              </w:rPr>
                              <w:t>し，</w:t>
                            </w:r>
                            <w:r>
                              <w:rPr>
                                <w:color w:val="000000" w:themeColor="text1"/>
                                <w:sz w:val="21"/>
                                <w:szCs w:val="21"/>
                              </w:rPr>
                              <w:t>改めて，各施設等における感染症対策の確認</w:t>
                            </w:r>
                            <w:r>
                              <w:rPr>
                                <w:rFonts w:hint="eastAsia"/>
                                <w:color w:val="000000" w:themeColor="text1"/>
                                <w:sz w:val="21"/>
                                <w:szCs w:val="21"/>
                              </w:rPr>
                              <w:t>を</w:t>
                            </w:r>
                            <w:r>
                              <w:rPr>
                                <w:color w:val="000000" w:themeColor="text1"/>
                                <w:sz w:val="21"/>
                                <w:szCs w:val="21"/>
                              </w:rPr>
                              <w:t>していただけるよう，月２回</w:t>
                            </w:r>
                            <w:r>
                              <w:rPr>
                                <w:rFonts w:hint="eastAsia"/>
                                <w:color w:val="000000" w:themeColor="text1"/>
                                <w:sz w:val="21"/>
                                <w:szCs w:val="21"/>
                              </w:rPr>
                              <w:t>「</w:t>
                            </w:r>
                            <w:r w:rsidR="00543D6C">
                              <w:rPr>
                                <w:rFonts w:hint="eastAsia"/>
                                <w:color w:val="000000" w:themeColor="text1"/>
                                <w:sz w:val="21"/>
                                <w:szCs w:val="21"/>
                              </w:rPr>
                              <w:t>観光</w:t>
                            </w:r>
                            <w:r w:rsidR="00543D6C">
                              <w:rPr>
                                <w:color w:val="000000" w:themeColor="text1"/>
                                <w:sz w:val="21"/>
                                <w:szCs w:val="21"/>
                              </w:rPr>
                              <w:t>安心通信</w:t>
                            </w:r>
                            <w:r>
                              <w:rPr>
                                <w:rFonts w:hint="eastAsia"/>
                                <w:color w:val="000000" w:themeColor="text1"/>
                                <w:sz w:val="21"/>
                                <w:szCs w:val="21"/>
                              </w:rPr>
                              <w:t>」を</w:t>
                            </w:r>
                            <w:r>
                              <w:rPr>
                                <w:color w:val="000000" w:themeColor="text1"/>
                                <w:sz w:val="21"/>
                                <w:szCs w:val="21"/>
                              </w:rPr>
                              <w:t>発行</w:t>
                            </w:r>
                            <w:r>
                              <w:rPr>
                                <w:rFonts w:hint="eastAsia"/>
                                <w:color w:val="000000" w:themeColor="text1"/>
                                <w:sz w:val="21"/>
                                <w:szCs w:val="21"/>
                              </w:rPr>
                              <w:t>し，</w:t>
                            </w:r>
                            <w:r w:rsidR="004A1BA5">
                              <w:rPr>
                                <w:color w:val="000000" w:themeColor="text1"/>
                                <w:sz w:val="21"/>
                                <w:szCs w:val="21"/>
                              </w:rPr>
                              <w:t>情報提供</w:t>
                            </w:r>
                            <w:r w:rsidR="004A1BA5">
                              <w:rPr>
                                <w:rFonts w:hint="eastAsia"/>
                                <w:color w:val="000000" w:themeColor="text1"/>
                                <w:sz w:val="21"/>
                                <w:szCs w:val="21"/>
                              </w:rPr>
                              <w:t>しています。</w:t>
                            </w:r>
                            <w:r w:rsidR="00543D6C">
                              <w:rPr>
                                <w:rFonts w:hint="eastAsia"/>
                                <w:color w:val="000000" w:themeColor="text1"/>
                                <w:sz w:val="21"/>
                                <w:szCs w:val="21"/>
                              </w:rPr>
                              <w:t>事例（推測される</w:t>
                            </w:r>
                            <w:r w:rsidR="00543D6C">
                              <w:rPr>
                                <w:color w:val="000000" w:themeColor="text1"/>
                                <w:sz w:val="21"/>
                                <w:szCs w:val="21"/>
                              </w:rPr>
                              <w:t>事実</w:t>
                            </w:r>
                            <w:r w:rsidR="00543D6C">
                              <w:rPr>
                                <w:rFonts w:hint="eastAsia"/>
                                <w:color w:val="000000" w:themeColor="text1"/>
                                <w:sz w:val="21"/>
                                <w:szCs w:val="21"/>
                              </w:rPr>
                              <w:t>）の</w:t>
                            </w:r>
                            <w:r w:rsidR="00543D6C">
                              <w:rPr>
                                <w:color w:val="000000" w:themeColor="text1"/>
                                <w:sz w:val="21"/>
                                <w:szCs w:val="21"/>
                              </w:rPr>
                              <w:t>御紹介になりますが，</w:t>
                            </w:r>
                            <w:r w:rsidR="000331B1">
                              <w:rPr>
                                <w:color w:val="000000" w:themeColor="text1"/>
                                <w:sz w:val="21"/>
                                <w:szCs w:val="21"/>
                              </w:rPr>
                              <w:t>是非，御一読いただき，参考にしていただければ幸いです。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05pt;margin-top:-104.5pt;width:473.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" filled="f" strokecolor="black [3213]" strokeweight="1pt">
                <v:textbox>
                  <w:txbxContent>
                    <w:p w:rsidR="000331B1" w:rsidRPr="00124DFA" w:rsidRDefault="00124DFA" w:rsidP="004A1BA5">
                      <w:pPr>
                        <w:ind w:firstLineChars="100" w:firstLine="210"/>
                        <w:jc w:val="left"/>
                        <w:rPr>
                          <w:color w:val="000000" w:themeColor="text1"/>
                          <w:sz w:val="21"/>
                          <w:szCs w:val="21"/>
                        </w:rPr>
                      </w:pPr>
                      <w:r>
                        <w:rPr>
                          <w:color w:val="000000" w:themeColor="text1"/>
                          <w:sz w:val="21"/>
                          <w:szCs w:val="21"/>
                        </w:rPr>
                        <w:t>県では，</w:t>
                      </w:r>
                      <w:r>
                        <w:rPr>
                          <w:rFonts w:hint="eastAsia"/>
                          <w:color w:val="000000" w:themeColor="text1"/>
                          <w:sz w:val="21"/>
                          <w:szCs w:val="21"/>
                        </w:rPr>
                        <w:t>県内で</w:t>
                      </w:r>
                      <w:r w:rsidR="000331B1">
                        <w:rPr>
                          <w:rFonts w:hint="eastAsia"/>
                          <w:color w:val="000000" w:themeColor="text1"/>
                          <w:sz w:val="21"/>
                          <w:szCs w:val="21"/>
                        </w:rPr>
                        <w:t>の</w:t>
                      </w:r>
                      <w:r w:rsidR="004A1BA5">
                        <w:rPr>
                          <w:rFonts w:hint="eastAsia"/>
                          <w:color w:val="000000" w:themeColor="text1"/>
                          <w:sz w:val="21"/>
                          <w:szCs w:val="21"/>
                        </w:rPr>
                        <w:t>新型コロナ</w:t>
                      </w:r>
                      <w:r w:rsidR="004A1BA5">
                        <w:rPr>
                          <w:color w:val="000000" w:themeColor="text1"/>
                          <w:sz w:val="21"/>
                          <w:szCs w:val="21"/>
                        </w:rPr>
                        <w:t>感染症</w:t>
                      </w:r>
                      <w:r w:rsidR="004A1BA5">
                        <w:rPr>
                          <w:rFonts w:hint="eastAsia"/>
                          <w:color w:val="000000" w:themeColor="text1"/>
                          <w:sz w:val="21"/>
                          <w:szCs w:val="21"/>
                        </w:rPr>
                        <w:t>の</w:t>
                      </w:r>
                      <w:r w:rsidR="000331B1">
                        <w:rPr>
                          <w:color w:val="000000" w:themeColor="text1"/>
                          <w:sz w:val="21"/>
                          <w:szCs w:val="21"/>
                        </w:rPr>
                        <w:t>感染</w:t>
                      </w:r>
                      <w:r>
                        <w:rPr>
                          <w:color w:val="000000" w:themeColor="text1"/>
                          <w:sz w:val="21"/>
                          <w:szCs w:val="21"/>
                        </w:rPr>
                        <w:t>事例</w:t>
                      </w:r>
                      <w:r w:rsidR="000331B1">
                        <w:rPr>
                          <w:rFonts w:hint="eastAsia"/>
                          <w:color w:val="000000" w:themeColor="text1"/>
                          <w:sz w:val="21"/>
                          <w:szCs w:val="21"/>
                        </w:rPr>
                        <w:t>における</w:t>
                      </w:r>
                      <w:r w:rsidR="000331B1" w:rsidRPr="000331B1">
                        <w:rPr>
                          <w:rFonts w:ascii="ＭＳ ゴシック" w:eastAsia="ＭＳ ゴシック" w:hAnsi="ＭＳ ゴシック" w:hint="eastAsia"/>
                          <w:color w:val="000000" w:themeColor="text1"/>
                          <w:sz w:val="21"/>
                          <w:szCs w:val="21"/>
                          <w:u w:val="single"/>
                        </w:rPr>
                        <w:t>「</w:t>
                      </w:r>
                      <w:r w:rsidR="000331B1" w:rsidRPr="000331B1">
                        <w:rPr>
                          <w:rFonts w:ascii="ＭＳ ゴシック" w:eastAsia="ＭＳ ゴシック" w:hAnsi="ＭＳ ゴシック"/>
                          <w:color w:val="000000" w:themeColor="text1"/>
                          <w:sz w:val="21"/>
                          <w:szCs w:val="21"/>
                          <w:u w:val="single"/>
                        </w:rPr>
                        <w:t>感染拡大に影響があると推測</w:t>
                      </w:r>
                      <w:r w:rsidR="000331B1" w:rsidRPr="000331B1">
                        <w:rPr>
                          <w:rFonts w:ascii="ＭＳ ゴシック" w:eastAsia="ＭＳ ゴシック" w:hAnsi="ＭＳ ゴシック" w:hint="eastAsia"/>
                          <w:color w:val="000000" w:themeColor="text1"/>
                          <w:sz w:val="21"/>
                          <w:szCs w:val="21"/>
                          <w:u w:val="single"/>
                        </w:rPr>
                        <w:t>される</w:t>
                      </w:r>
                      <w:r w:rsidR="000331B1" w:rsidRPr="000331B1">
                        <w:rPr>
                          <w:rFonts w:ascii="ＭＳ ゴシック" w:eastAsia="ＭＳ ゴシック" w:hAnsi="ＭＳ ゴシック"/>
                          <w:color w:val="000000" w:themeColor="text1"/>
                          <w:sz w:val="21"/>
                          <w:szCs w:val="21"/>
                          <w:u w:val="single"/>
                        </w:rPr>
                        <w:t>事項</w:t>
                      </w:r>
                      <w:r w:rsidR="000331B1" w:rsidRPr="000331B1">
                        <w:rPr>
                          <w:rFonts w:ascii="ＭＳ ゴシック" w:eastAsia="ＭＳ ゴシック" w:hAnsi="ＭＳ ゴシック" w:hint="eastAsia"/>
                          <w:color w:val="000000" w:themeColor="text1"/>
                          <w:sz w:val="21"/>
                          <w:szCs w:val="21"/>
                          <w:u w:val="single"/>
                        </w:rPr>
                        <w:t>」</w:t>
                      </w:r>
                      <w:r w:rsidR="00E76092" w:rsidRPr="00C96E15">
                        <w:rPr>
                          <w:rFonts w:ascii="ＭＳ ゴシック" w:eastAsia="ＭＳ ゴシック" w:hAnsi="ＭＳ ゴシック" w:hint="eastAsia"/>
                          <w:color w:val="000000" w:themeColor="text1"/>
                          <w:sz w:val="21"/>
                          <w:szCs w:val="21"/>
                        </w:rPr>
                        <w:t>を</w:t>
                      </w:r>
                      <w:r w:rsidR="00E76092">
                        <w:rPr>
                          <w:color w:val="000000" w:themeColor="text1"/>
                          <w:sz w:val="21"/>
                          <w:szCs w:val="21"/>
                        </w:rPr>
                        <w:t>記者発表資料</w:t>
                      </w:r>
                      <w:r w:rsidR="00E76092">
                        <w:rPr>
                          <w:rFonts w:hint="eastAsia"/>
                          <w:color w:val="000000" w:themeColor="text1"/>
                          <w:sz w:val="21"/>
                          <w:szCs w:val="21"/>
                        </w:rPr>
                        <w:t>等</w:t>
                      </w:r>
                      <w:r w:rsidR="00E76092">
                        <w:rPr>
                          <w:color w:val="000000" w:themeColor="text1"/>
                          <w:sz w:val="21"/>
                          <w:szCs w:val="21"/>
                        </w:rPr>
                        <w:t>から抜粋</w:t>
                      </w:r>
                      <w:r w:rsidR="00E76092">
                        <w:rPr>
                          <w:rFonts w:hint="eastAsia"/>
                          <w:color w:val="000000" w:themeColor="text1"/>
                          <w:sz w:val="21"/>
                          <w:szCs w:val="21"/>
                        </w:rPr>
                        <w:t>するなど</w:t>
                      </w:r>
                      <w:r w:rsidR="00E76092">
                        <w:rPr>
                          <w:color w:val="000000" w:themeColor="text1"/>
                          <w:sz w:val="21"/>
                          <w:szCs w:val="21"/>
                        </w:rPr>
                        <w:t>事例を紹介</w:t>
                      </w:r>
                      <w:r w:rsidR="00E76092">
                        <w:rPr>
                          <w:rFonts w:hint="eastAsia"/>
                          <w:color w:val="000000" w:themeColor="text1"/>
                          <w:sz w:val="21"/>
                          <w:szCs w:val="21"/>
                        </w:rPr>
                        <w:t>し，</w:t>
                      </w:r>
                      <w:r>
                        <w:rPr>
                          <w:color w:val="000000" w:themeColor="text1"/>
                          <w:sz w:val="21"/>
                          <w:szCs w:val="21"/>
                        </w:rPr>
                        <w:t>改めて，各施設等における感染症対策の確認</w:t>
                      </w:r>
                      <w:r>
                        <w:rPr>
                          <w:rFonts w:hint="eastAsia"/>
                          <w:color w:val="000000" w:themeColor="text1"/>
                          <w:sz w:val="21"/>
                          <w:szCs w:val="21"/>
                        </w:rPr>
                        <w:t>を</w:t>
                      </w:r>
                      <w:r>
                        <w:rPr>
                          <w:color w:val="000000" w:themeColor="text1"/>
                          <w:sz w:val="21"/>
                          <w:szCs w:val="21"/>
                        </w:rPr>
                        <w:t>していただけるよう，月２回</w:t>
                      </w:r>
                      <w:r>
                        <w:rPr>
                          <w:rFonts w:hint="eastAsia"/>
                          <w:color w:val="000000" w:themeColor="text1"/>
                          <w:sz w:val="21"/>
                          <w:szCs w:val="21"/>
                        </w:rPr>
                        <w:t>「</w:t>
                      </w:r>
                      <w:r w:rsidR="00543D6C">
                        <w:rPr>
                          <w:rFonts w:hint="eastAsia"/>
                          <w:color w:val="000000" w:themeColor="text1"/>
                          <w:sz w:val="21"/>
                          <w:szCs w:val="21"/>
                        </w:rPr>
                        <w:t>観光</w:t>
                      </w:r>
                      <w:r w:rsidR="00543D6C">
                        <w:rPr>
                          <w:color w:val="000000" w:themeColor="text1"/>
                          <w:sz w:val="21"/>
                          <w:szCs w:val="21"/>
                        </w:rPr>
                        <w:t>安心通信</w:t>
                      </w:r>
                      <w:r>
                        <w:rPr>
                          <w:rFonts w:hint="eastAsia"/>
                          <w:color w:val="000000" w:themeColor="text1"/>
                          <w:sz w:val="21"/>
                          <w:szCs w:val="21"/>
                        </w:rPr>
                        <w:t>」を</w:t>
                      </w:r>
                      <w:r>
                        <w:rPr>
                          <w:color w:val="000000" w:themeColor="text1"/>
                          <w:sz w:val="21"/>
                          <w:szCs w:val="21"/>
                        </w:rPr>
                        <w:t>発行</w:t>
                      </w:r>
                      <w:r>
                        <w:rPr>
                          <w:rFonts w:hint="eastAsia"/>
                          <w:color w:val="000000" w:themeColor="text1"/>
                          <w:sz w:val="21"/>
                          <w:szCs w:val="21"/>
                        </w:rPr>
                        <w:t>し，</w:t>
                      </w:r>
                      <w:r w:rsidR="004A1BA5">
                        <w:rPr>
                          <w:color w:val="000000" w:themeColor="text1"/>
                          <w:sz w:val="21"/>
                          <w:szCs w:val="21"/>
                        </w:rPr>
                        <w:t>情報提供</w:t>
                      </w:r>
                      <w:r w:rsidR="004A1BA5">
                        <w:rPr>
                          <w:rFonts w:hint="eastAsia"/>
                          <w:color w:val="000000" w:themeColor="text1"/>
                          <w:sz w:val="21"/>
                          <w:szCs w:val="21"/>
                        </w:rPr>
                        <w:t>しています。</w:t>
                      </w:r>
                      <w:r w:rsidR="00543D6C">
                        <w:rPr>
                          <w:rFonts w:hint="eastAsia"/>
                          <w:color w:val="000000" w:themeColor="text1"/>
                          <w:sz w:val="21"/>
                          <w:szCs w:val="21"/>
                        </w:rPr>
                        <w:t>事例（推測される</w:t>
                      </w:r>
                      <w:r w:rsidR="00543D6C">
                        <w:rPr>
                          <w:color w:val="000000" w:themeColor="text1"/>
                          <w:sz w:val="21"/>
                          <w:szCs w:val="21"/>
                        </w:rPr>
                        <w:t>事実</w:t>
                      </w:r>
                      <w:r w:rsidR="00543D6C">
                        <w:rPr>
                          <w:rFonts w:hint="eastAsia"/>
                          <w:color w:val="000000" w:themeColor="text1"/>
                          <w:sz w:val="21"/>
                          <w:szCs w:val="21"/>
                        </w:rPr>
                        <w:t>）の</w:t>
                      </w:r>
                      <w:r w:rsidR="00543D6C">
                        <w:rPr>
                          <w:color w:val="000000" w:themeColor="text1"/>
                          <w:sz w:val="21"/>
                          <w:szCs w:val="21"/>
                        </w:rPr>
                        <w:t>御紹介になりますが，</w:t>
                      </w:r>
                      <w:r w:rsidR="000331B1">
                        <w:rPr>
                          <w:color w:val="000000" w:themeColor="text1"/>
                          <w:sz w:val="21"/>
                          <w:szCs w:val="21"/>
                        </w:rPr>
                        <w:t>是非，御一読いただき，参考にしていただければ幸いです。</w:t>
                      </w:r>
                    </w:p>
                  </w:txbxContent>
                </v:textbox>
              </v:rect>
            </w:pict>
          </mc:Fallback>
        </mc:AlternateContent>
      </w:r>
      <w:r w:rsidR="000331B1" w:rsidRPr="00543D6C">
        <w:rPr>
          <w:rFonts w:ascii="ＭＳ ゴシック" w:eastAsia="ＭＳ ゴシック" w:hAnsi="ＭＳ ゴシック" w:hint="eastAsia"/>
          <w:sz w:val="21"/>
          <w:szCs w:val="21"/>
          <w:bdr w:val="single" w:sz="4" w:space="0" w:color="auto"/>
        </w:rPr>
        <w:t>事例１</w:t>
      </w:r>
      <w:r w:rsidR="00C96E15">
        <w:rPr>
          <w:rFonts w:hint="eastAsia"/>
          <w:sz w:val="21"/>
          <w:szCs w:val="21"/>
        </w:rPr>
        <w:t xml:space="preserve">　</w:t>
      </w:r>
      <w:r w:rsidR="004D4923">
        <w:rPr>
          <w:rFonts w:hint="eastAsia"/>
          <w:sz w:val="21"/>
          <w:szCs w:val="21"/>
        </w:rPr>
        <w:t xml:space="preserve">　</w:t>
      </w:r>
      <w:r w:rsidR="00B16F6E">
        <w:rPr>
          <w:rFonts w:hint="eastAsia"/>
          <w:sz w:val="21"/>
          <w:szCs w:val="21"/>
        </w:rPr>
        <w:t>３</w:t>
      </w:r>
      <w:r w:rsidR="00556C62">
        <w:rPr>
          <w:rFonts w:hint="eastAsia"/>
          <w:sz w:val="21"/>
          <w:szCs w:val="21"/>
        </w:rPr>
        <w:t>／</w:t>
      </w:r>
      <w:r w:rsidR="00A03657">
        <w:rPr>
          <w:rFonts w:hint="eastAsia"/>
          <w:sz w:val="21"/>
          <w:szCs w:val="21"/>
        </w:rPr>
        <w:t>３１</w:t>
      </w:r>
      <w:r w:rsidR="000331B1">
        <w:rPr>
          <w:rFonts w:hint="eastAsia"/>
          <w:sz w:val="21"/>
          <w:szCs w:val="21"/>
        </w:rPr>
        <w:t xml:space="preserve">　発表</w:t>
      </w:r>
      <w:r w:rsidR="00B16F6E">
        <w:rPr>
          <w:rFonts w:hint="eastAsia"/>
          <w:sz w:val="21"/>
          <w:szCs w:val="21"/>
        </w:rPr>
        <w:t xml:space="preserve">　</w:t>
      </w:r>
      <w:r w:rsidR="000331B1">
        <w:rPr>
          <w:rFonts w:hint="eastAsia"/>
          <w:sz w:val="21"/>
          <w:szCs w:val="21"/>
        </w:rPr>
        <w:t>（</w:t>
      </w:r>
      <w:r w:rsidR="00A03657">
        <w:rPr>
          <w:rFonts w:hint="eastAsia"/>
          <w:sz w:val="21"/>
          <w:szCs w:val="21"/>
        </w:rPr>
        <w:t>サービス業（スポーツ関連））</w:t>
      </w:r>
    </w:p>
    <w:p w:rsidR="000331B1" w:rsidRDefault="00A03657" w:rsidP="000331B1">
      <w:pPr>
        <w:tabs>
          <w:tab w:val="left" w:pos="2127"/>
        </w:tabs>
        <w:rPr>
          <w:sz w:val="21"/>
          <w:szCs w:val="21"/>
        </w:rPr>
      </w:pPr>
      <w:r>
        <w:rPr>
          <w:rFonts w:hint="eastAsia"/>
          <w:sz w:val="21"/>
          <w:szCs w:val="21"/>
        </w:rPr>
        <w:t xml:space="preserve">　換気を行いマスク着用していたが，対面で密接になる運動場面があったことや，休憩中にマスクを一時的に外すことがあったなどが，何らかの影響を及ぼしたと推測される。</w:t>
      </w:r>
    </w:p>
    <w:p w:rsidR="004D4923" w:rsidRDefault="004D4923" w:rsidP="000331B1">
      <w:pPr>
        <w:tabs>
          <w:tab w:val="left" w:pos="2127"/>
        </w:tabs>
        <w:rPr>
          <w:sz w:val="21"/>
          <w:szCs w:val="21"/>
        </w:rPr>
      </w:pPr>
    </w:p>
    <w:p w:rsidR="004D4923" w:rsidRDefault="004D4923" w:rsidP="003C6C0A">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事例２</w:t>
      </w:r>
      <w:r>
        <w:rPr>
          <w:rFonts w:hint="eastAsia"/>
          <w:sz w:val="21"/>
          <w:szCs w:val="21"/>
        </w:rPr>
        <w:t xml:space="preserve">　　</w:t>
      </w:r>
      <w:r w:rsidR="00A03657">
        <w:rPr>
          <w:rFonts w:hint="eastAsia"/>
          <w:sz w:val="21"/>
          <w:szCs w:val="21"/>
        </w:rPr>
        <w:t>４</w:t>
      </w:r>
      <w:r>
        <w:rPr>
          <w:rFonts w:hint="eastAsia"/>
          <w:sz w:val="21"/>
          <w:szCs w:val="21"/>
        </w:rPr>
        <w:t>／</w:t>
      </w:r>
      <w:r w:rsidR="00A03657">
        <w:rPr>
          <w:rFonts w:hint="eastAsia"/>
          <w:sz w:val="21"/>
          <w:szCs w:val="21"/>
        </w:rPr>
        <w:t>１</w:t>
      </w:r>
      <w:r>
        <w:rPr>
          <w:rFonts w:hint="eastAsia"/>
          <w:sz w:val="21"/>
          <w:szCs w:val="21"/>
        </w:rPr>
        <w:t xml:space="preserve">　発表</w:t>
      </w:r>
      <w:r w:rsidR="00A03657">
        <w:rPr>
          <w:rFonts w:hint="eastAsia"/>
          <w:sz w:val="21"/>
          <w:szCs w:val="21"/>
        </w:rPr>
        <w:t xml:space="preserve">　</w:t>
      </w:r>
      <w:r>
        <w:rPr>
          <w:rFonts w:hint="eastAsia"/>
          <w:sz w:val="21"/>
          <w:szCs w:val="21"/>
        </w:rPr>
        <w:t>（</w:t>
      </w:r>
      <w:r w:rsidR="00A03657">
        <w:rPr>
          <w:rFonts w:hint="eastAsia"/>
          <w:sz w:val="21"/>
          <w:szCs w:val="21"/>
        </w:rPr>
        <w:t>高齢者施設</w:t>
      </w:r>
      <w:r>
        <w:rPr>
          <w:rFonts w:hint="eastAsia"/>
          <w:sz w:val="21"/>
          <w:szCs w:val="21"/>
        </w:rPr>
        <w:t>）</w:t>
      </w:r>
    </w:p>
    <w:p w:rsidR="004D4923" w:rsidRDefault="00A03657" w:rsidP="004D4923">
      <w:pPr>
        <w:tabs>
          <w:tab w:val="left" w:pos="2127"/>
        </w:tabs>
        <w:rPr>
          <w:sz w:val="21"/>
          <w:szCs w:val="21"/>
        </w:rPr>
      </w:pPr>
      <w:r>
        <w:rPr>
          <w:rFonts w:hint="eastAsia"/>
          <w:sz w:val="21"/>
          <w:szCs w:val="21"/>
        </w:rPr>
        <w:t xml:space="preserve">　疾患等の影響により適切な感染防護が取れず，活動を行っていたため。</w:t>
      </w:r>
    </w:p>
    <w:p w:rsidR="00A03657" w:rsidRDefault="00A03657" w:rsidP="004D4923">
      <w:pPr>
        <w:tabs>
          <w:tab w:val="left" w:pos="2127"/>
        </w:tabs>
        <w:rPr>
          <w:sz w:val="21"/>
          <w:szCs w:val="21"/>
        </w:rPr>
      </w:pPr>
    </w:p>
    <w:p w:rsidR="00A03657" w:rsidRDefault="00A03657" w:rsidP="00A03657">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Pr>
          <w:rFonts w:ascii="ＭＳ ゴシック" w:eastAsia="ＭＳ ゴシック" w:hAnsi="ＭＳ ゴシック" w:hint="eastAsia"/>
          <w:sz w:val="21"/>
          <w:szCs w:val="21"/>
          <w:bdr w:val="single" w:sz="4" w:space="0" w:color="auto"/>
        </w:rPr>
        <w:t>３</w:t>
      </w:r>
      <w:r>
        <w:rPr>
          <w:rFonts w:hint="eastAsia"/>
          <w:sz w:val="21"/>
          <w:szCs w:val="21"/>
        </w:rPr>
        <w:t xml:space="preserve">　　４／３　発表（飲食店（酒類を提供するもの））</w:t>
      </w:r>
    </w:p>
    <w:p w:rsidR="00230C70" w:rsidRDefault="00A03657" w:rsidP="00A03657">
      <w:pPr>
        <w:tabs>
          <w:tab w:val="left" w:pos="2127"/>
        </w:tabs>
        <w:rPr>
          <w:sz w:val="21"/>
          <w:szCs w:val="21"/>
        </w:rPr>
      </w:pPr>
      <w:r>
        <w:rPr>
          <w:rFonts w:hint="eastAsia"/>
          <w:sz w:val="21"/>
          <w:szCs w:val="21"/>
        </w:rPr>
        <w:t xml:space="preserve">　接客時における施設の換気，手指消毒は適切に行われていたが，会話に際しマスクの未着用があった。</w:t>
      </w:r>
    </w:p>
    <w:p w:rsidR="00A03657" w:rsidRPr="003C6C0A" w:rsidRDefault="00A03657" w:rsidP="00A03657">
      <w:pPr>
        <w:tabs>
          <w:tab w:val="left" w:pos="2127"/>
        </w:tabs>
        <w:rPr>
          <w:sz w:val="21"/>
          <w:szCs w:val="21"/>
        </w:rPr>
      </w:pPr>
    </w:p>
    <w:p w:rsidR="004D4923" w:rsidRDefault="004D4923" w:rsidP="003C6C0A">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sidR="00A03657">
        <w:rPr>
          <w:rFonts w:ascii="ＭＳ ゴシック" w:eastAsia="ＭＳ ゴシック" w:hAnsi="ＭＳ ゴシック" w:hint="eastAsia"/>
          <w:sz w:val="21"/>
          <w:szCs w:val="21"/>
          <w:bdr w:val="single" w:sz="4" w:space="0" w:color="auto"/>
        </w:rPr>
        <w:t>４</w:t>
      </w:r>
      <w:r w:rsidR="00A03657">
        <w:rPr>
          <w:rFonts w:hint="eastAsia"/>
          <w:sz w:val="21"/>
          <w:szCs w:val="21"/>
        </w:rPr>
        <w:t xml:space="preserve">　　４／４</w:t>
      </w:r>
      <w:r>
        <w:rPr>
          <w:rFonts w:hint="eastAsia"/>
          <w:sz w:val="21"/>
          <w:szCs w:val="21"/>
        </w:rPr>
        <w:t xml:space="preserve">　発表</w:t>
      </w:r>
      <w:r w:rsidR="003C6C0A">
        <w:rPr>
          <w:rFonts w:hint="eastAsia"/>
          <w:sz w:val="21"/>
          <w:szCs w:val="21"/>
        </w:rPr>
        <w:t>（</w:t>
      </w:r>
      <w:r w:rsidR="00A03657">
        <w:rPr>
          <w:rFonts w:hint="eastAsia"/>
          <w:sz w:val="21"/>
          <w:szCs w:val="21"/>
        </w:rPr>
        <w:t>飲食店（酒類を提供するもの）</w:t>
      </w:r>
      <w:r w:rsidR="003C6C0A">
        <w:rPr>
          <w:rFonts w:hint="eastAsia"/>
          <w:sz w:val="21"/>
          <w:szCs w:val="21"/>
        </w:rPr>
        <w:t>）</w:t>
      </w:r>
    </w:p>
    <w:p w:rsidR="004D4923" w:rsidRDefault="004D4923" w:rsidP="004D4923">
      <w:pPr>
        <w:tabs>
          <w:tab w:val="left" w:pos="2127"/>
        </w:tabs>
        <w:rPr>
          <w:sz w:val="21"/>
          <w:szCs w:val="21"/>
        </w:rPr>
      </w:pPr>
      <w:r>
        <w:rPr>
          <w:rFonts w:hint="eastAsia"/>
          <w:sz w:val="21"/>
          <w:szCs w:val="21"/>
        </w:rPr>
        <w:t xml:space="preserve">　</w:t>
      </w:r>
      <w:r w:rsidR="00A03657">
        <w:rPr>
          <w:rFonts w:hint="eastAsia"/>
          <w:sz w:val="21"/>
          <w:szCs w:val="21"/>
        </w:rPr>
        <w:t>施設の換気，手指消毒は行われていたが，室内において，マスクを外し接客する場面があるなど，マスクの着用が不十分な状況があった。</w:t>
      </w:r>
    </w:p>
    <w:p w:rsidR="004D4923" w:rsidRPr="004D4923" w:rsidRDefault="004D4923" w:rsidP="004D4923">
      <w:pPr>
        <w:tabs>
          <w:tab w:val="left" w:pos="2127"/>
        </w:tabs>
        <w:rPr>
          <w:sz w:val="21"/>
          <w:szCs w:val="21"/>
        </w:rPr>
      </w:pPr>
    </w:p>
    <w:p w:rsidR="004D4923" w:rsidRDefault="004D4923" w:rsidP="003C6C0A">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Pr>
          <w:rFonts w:ascii="ＭＳ ゴシック" w:eastAsia="ＭＳ ゴシック" w:hAnsi="ＭＳ ゴシック" w:hint="eastAsia"/>
          <w:sz w:val="21"/>
          <w:szCs w:val="21"/>
          <w:bdr w:val="single" w:sz="4" w:space="0" w:color="auto"/>
        </w:rPr>
        <w:t>５</w:t>
      </w:r>
      <w:r>
        <w:rPr>
          <w:rFonts w:hint="eastAsia"/>
          <w:sz w:val="21"/>
          <w:szCs w:val="21"/>
        </w:rPr>
        <w:t xml:space="preserve">　　</w:t>
      </w:r>
      <w:r w:rsidR="00A03657">
        <w:rPr>
          <w:rFonts w:hint="eastAsia"/>
          <w:sz w:val="21"/>
          <w:szCs w:val="21"/>
        </w:rPr>
        <w:t>４</w:t>
      </w:r>
      <w:r>
        <w:rPr>
          <w:rFonts w:hint="eastAsia"/>
          <w:sz w:val="21"/>
          <w:szCs w:val="21"/>
        </w:rPr>
        <w:t>／</w:t>
      </w:r>
      <w:r w:rsidR="00A03657">
        <w:rPr>
          <w:rFonts w:hint="eastAsia"/>
          <w:sz w:val="21"/>
          <w:szCs w:val="21"/>
        </w:rPr>
        <w:t>９</w:t>
      </w:r>
      <w:r>
        <w:rPr>
          <w:rFonts w:hint="eastAsia"/>
          <w:sz w:val="21"/>
          <w:szCs w:val="21"/>
        </w:rPr>
        <w:t xml:space="preserve">　発表</w:t>
      </w:r>
      <w:r w:rsidR="003C6C0A">
        <w:rPr>
          <w:rFonts w:hint="eastAsia"/>
          <w:sz w:val="21"/>
          <w:szCs w:val="21"/>
        </w:rPr>
        <w:t xml:space="preserve">　</w:t>
      </w:r>
      <w:r>
        <w:rPr>
          <w:rFonts w:hint="eastAsia"/>
          <w:sz w:val="21"/>
          <w:szCs w:val="21"/>
        </w:rPr>
        <w:t>（</w:t>
      </w:r>
      <w:r w:rsidR="00A03657">
        <w:rPr>
          <w:rFonts w:hint="eastAsia"/>
          <w:sz w:val="21"/>
          <w:szCs w:val="21"/>
        </w:rPr>
        <w:t>保育施設</w:t>
      </w:r>
      <w:r>
        <w:rPr>
          <w:rFonts w:hint="eastAsia"/>
          <w:sz w:val="21"/>
          <w:szCs w:val="21"/>
        </w:rPr>
        <w:t>）</w:t>
      </w:r>
    </w:p>
    <w:p w:rsidR="004D4923" w:rsidRDefault="007814A0" w:rsidP="004D4923">
      <w:pPr>
        <w:tabs>
          <w:tab w:val="left" w:pos="2127"/>
        </w:tabs>
        <w:rPr>
          <w:sz w:val="21"/>
          <w:szCs w:val="21"/>
        </w:rPr>
      </w:pPr>
      <w:r>
        <w:rPr>
          <w:rFonts w:hint="eastAsia"/>
          <w:noProof/>
          <w:sz w:val="21"/>
          <w:szCs w:val="21"/>
        </w:rPr>
        <mc:AlternateContent>
          <mc:Choice Requires="wps">
            <w:drawing>
              <wp:anchor distT="0" distB="0" distL="114300" distR="114300" simplePos="0" relativeHeight="251670528" behindDoc="0" locked="0" layoutInCell="1" allowOverlap="1" wp14:anchorId="2587F59C" wp14:editId="6BE63896">
                <wp:simplePos x="0" y="0"/>
                <wp:positionH relativeFrom="column">
                  <wp:posOffset>3235960</wp:posOffset>
                </wp:positionH>
                <wp:positionV relativeFrom="paragraph">
                  <wp:posOffset>633095</wp:posOffset>
                </wp:positionV>
                <wp:extent cx="3143250" cy="63817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3143250" cy="638175"/>
                        </a:xfrm>
                        <a:prstGeom prst="rect">
                          <a:avLst/>
                        </a:prstGeom>
                        <a:noFill/>
                        <a:ln w="31750" cap="flat" cmpd="thickThin" algn="ctr">
                          <a:solidFill>
                            <a:sysClr val="windowText" lastClr="000000"/>
                          </a:solidFill>
                          <a:prstDash val="solid"/>
                          <a:miter lim="800000"/>
                        </a:ln>
                        <a:effectLst/>
                      </wps:spPr>
                      <wps:txbx>
                        <w:txbxContent>
                          <w:p w:rsidR="003D5058" w:rsidRPr="003A3AEA" w:rsidRDefault="004D4923" w:rsidP="003D5058">
                            <w:pPr>
                              <w:rPr>
                                <w:rFonts w:ascii="ＭＳ ゴシック" w:eastAsia="ＭＳ ゴシック" w:hAnsi="ＭＳ ゴシック"/>
                                <w:color w:val="000000" w:themeColor="text1"/>
                                <w:sz w:val="18"/>
                                <w:szCs w:val="18"/>
                              </w:rPr>
                            </w:pPr>
                            <w:r w:rsidRPr="003A3AEA">
                              <w:rPr>
                                <w:rFonts w:ascii="ＭＳ ゴシック" w:eastAsia="ＭＳ ゴシック" w:hAnsi="ＭＳ ゴシック" w:hint="eastAsia"/>
                                <w:color w:val="000000" w:themeColor="text1"/>
                                <w:sz w:val="18"/>
                                <w:szCs w:val="18"/>
                              </w:rPr>
                              <w:t>発行</w:t>
                            </w:r>
                            <w:r w:rsidRPr="003A3AEA">
                              <w:rPr>
                                <w:rFonts w:ascii="ＭＳ ゴシック" w:eastAsia="ＭＳ ゴシック" w:hAnsi="ＭＳ ゴシック"/>
                                <w:color w:val="000000" w:themeColor="text1"/>
                                <w:sz w:val="18"/>
                                <w:szCs w:val="18"/>
                              </w:rPr>
                              <w:t>：宮城県観光</w:t>
                            </w:r>
                            <w:r w:rsidR="003C6C0A" w:rsidRPr="003A3AEA">
                              <w:rPr>
                                <w:rFonts w:ascii="ＭＳ ゴシック" w:eastAsia="ＭＳ ゴシック" w:hAnsi="ＭＳ ゴシック" w:hint="eastAsia"/>
                                <w:color w:val="000000" w:themeColor="text1"/>
                                <w:sz w:val="18"/>
                                <w:szCs w:val="18"/>
                              </w:rPr>
                              <w:t>政策</w:t>
                            </w:r>
                            <w:r w:rsidRPr="003A3AEA">
                              <w:rPr>
                                <w:rFonts w:ascii="ＭＳ ゴシック" w:eastAsia="ＭＳ ゴシック" w:hAnsi="ＭＳ ゴシック" w:hint="eastAsia"/>
                                <w:color w:val="000000" w:themeColor="text1"/>
                                <w:sz w:val="18"/>
                                <w:szCs w:val="18"/>
                              </w:rPr>
                              <w:t>課</w:t>
                            </w:r>
                            <w:r w:rsidR="003D5058" w:rsidRPr="003A3AEA">
                              <w:rPr>
                                <w:rFonts w:ascii="ＭＳ ゴシック" w:eastAsia="ＭＳ ゴシック" w:hAnsi="ＭＳ ゴシック" w:hint="eastAsia"/>
                                <w:color w:val="000000" w:themeColor="text1"/>
                                <w:sz w:val="18"/>
                                <w:szCs w:val="18"/>
                              </w:rPr>
                              <w:t>・</w:t>
                            </w:r>
                            <w:r w:rsidR="003C6C0A" w:rsidRPr="003A3AEA">
                              <w:rPr>
                                <w:rFonts w:ascii="ＭＳ ゴシック" w:eastAsia="ＭＳ ゴシック" w:hAnsi="ＭＳ ゴシック" w:hint="eastAsia"/>
                                <w:color w:val="000000" w:themeColor="text1"/>
                                <w:sz w:val="18"/>
                                <w:szCs w:val="18"/>
                              </w:rPr>
                              <w:t>観光</w:t>
                            </w:r>
                            <w:r w:rsidR="003C6C0A" w:rsidRPr="003A3AEA">
                              <w:rPr>
                                <w:rFonts w:ascii="ＭＳ ゴシック" w:eastAsia="ＭＳ ゴシック" w:hAnsi="ＭＳ ゴシック"/>
                                <w:color w:val="000000" w:themeColor="text1"/>
                                <w:sz w:val="18"/>
                                <w:szCs w:val="18"/>
                              </w:rPr>
                              <w:t>プロモーション推進室</w:t>
                            </w:r>
                          </w:p>
                          <w:p w:rsidR="004D4923" w:rsidRPr="003A3AEA" w:rsidRDefault="004D4923" w:rsidP="004D4923">
                            <w:pPr>
                              <w:rPr>
                                <w:rFonts w:ascii="ＭＳ ゴシック" w:eastAsia="ＭＳ ゴシック" w:hAnsi="ＭＳ ゴシック"/>
                                <w:color w:val="000000" w:themeColor="text1"/>
                                <w:sz w:val="18"/>
                                <w:szCs w:val="18"/>
                              </w:rPr>
                            </w:pPr>
                            <w:r w:rsidRPr="003A3AEA">
                              <w:rPr>
                                <w:rFonts w:ascii="ＭＳ ゴシック" w:eastAsia="ＭＳ ゴシック" w:hAnsi="ＭＳ ゴシック" w:hint="eastAsia"/>
                                <w:color w:val="000000" w:themeColor="text1"/>
                                <w:sz w:val="18"/>
                                <w:szCs w:val="18"/>
                              </w:rPr>
                              <w:t xml:space="preserve">　</w:t>
                            </w:r>
                            <w:r w:rsidRPr="003A3AEA">
                              <w:rPr>
                                <w:rFonts w:ascii="ＭＳ ゴシック" w:eastAsia="ＭＳ ゴシック" w:hAnsi="ＭＳ ゴシック"/>
                                <w:color w:val="000000" w:themeColor="text1"/>
                                <w:sz w:val="18"/>
                                <w:szCs w:val="18"/>
                              </w:rPr>
                              <w:t xml:space="preserve">　</w:t>
                            </w:r>
                            <w:r w:rsidRPr="003A3AEA">
                              <w:rPr>
                                <w:rFonts w:ascii="ＭＳ ゴシック" w:eastAsia="ＭＳ ゴシック" w:hAnsi="ＭＳ ゴシック" w:hint="eastAsia"/>
                                <w:color w:val="000000" w:themeColor="text1"/>
                                <w:sz w:val="18"/>
                                <w:szCs w:val="18"/>
                              </w:rPr>
                              <w:t xml:space="preserve">　</w:t>
                            </w:r>
                            <w:r w:rsidRPr="003A3AEA">
                              <w:rPr>
                                <w:rFonts w:ascii="ＭＳ ゴシック" w:eastAsia="ＭＳ ゴシック" w:hAnsi="ＭＳ ゴシック"/>
                                <w:color w:val="000000" w:themeColor="text1"/>
                                <w:sz w:val="18"/>
                                <w:szCs w:val="18"/>
                              </w:rPr>
                              <w:t>公益社団法人宮城県観光連盟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7F59C" id="正方形/長方形 12" o:spid="_x0000_s1028" style="position:absolute;left:0;text-align:left;margin-left:254.8pt;margin-top:49.85pt;width:24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" filled="f" strokecolor="windowText" strokeweight="2.5pt">
                <v:stroke linestyle="thickThin"/>
                <v:textbox>
                  <w:txbxContent>
                    <w:p w:rsidR="003D5058" w:rsidRPr="003A3AEA" w:rsidRDefault="004D4923" w:rsidP="003D5058">
                      <w:pPr>
                        <w:rPr>
                          <w:rFonts w:ascii="ＭＳ ゴシック" w:eastAsia="ＭＳ ゴシック" w:hAnsi="ＭＳ ゴシック"/>
                          <w:color w:val="000000" w:themeColor="text1"/>
                          <w:sz w:val="18"/>
                          <w:szCs w:val="18"/>
                        </w:rPr>
                      </w:pPr>
                      <w:r w:rsidRPr="003A3AEA">
                        <w:rPr>
                          <w:rFonts w:ascii="ＭＳ ゴシック" w:eastAsia="ＭＳ ゴシック" w:hAnsi="ＭＳ ゴシック" w:hint="eastAsia"/>
                          <w:color w:val="000000" w:themeColor="text1"/>
                          <w:sz w:val="18"/>
                          <w:szCs w:val="18"/>
                        </w:rPr>
                        <w:t>発行</w:t>
                      </w:r>
                      <w:r w:rsidRPr="003A3AEA">
                        <w:rPr>
                          <w:rFonts w:ascii="ＭＳ ゴシック" w:eastAsia="ＭＳ ゴシック" w:hAnsi="ＭＳ ゴシック"/>
                          <w:color w:val="000000" w:themeColor="text1"/>
                          <w:sz w:val="18"/>
                          <w:szCs w:val="18"/>
                        </w:rPr>
                        <w:t>：宮城県観光</w:t>
                      </w:r>
                      <w:r w:rsidR="003C6C0A" w:rsidRPr="003A3AEA">
                        <w:rPr>
                          <w:rFonts w:ascii="ＭＳ ゴシック" w:eastAsia="ＭＳ ゴシック" w:hAnsi="ＭＳ ゴシック" w:hint="eastAsia"/>
                          <w:color w:val="000000" w:themeColor="text1"/>
                          <w:sz w:val="18"/>
                          <w:szCs w:val="18"/>
                        </w:rPr>
                        <w:t>政策</w:t>
                      </w:r>
                      <w:r w:rsidRPr="003A3AEA">
                        <w:rPr>
                          <w:rFonts w:ascii="ＭＳ ゴシック" w:eastAsia="ＭＳ ゴシック" w:hAnsi="ＭＳ ゴシック" w:hint="eastAsia"/>
                          <w:color w:val="000000" w:themeColor="text1"/>
                          <w:sz w:val="18"/>
                          <w:szCs w:val="18"/>
                        </w:rPr>
                        <w:t>課</w:t>
                      </w:r>
                      <w:r w:rsidR="003D5058" w:rsidRPr="003A3AEA">
                        <w:rPr>
                          <w:rFonts w:ascii="ＭＳ ゴシック" w:eastAsia="ＭＳ ゴシック" w:hAnsi="ＭＳ ゴシック" w:hint="eastAsia"/>
                          <w:color w:val="000000" w:themeColor="text1"/>
                          <w:sz w:val="18"/>
                          <w:szCs w:val="18"/>
                        </w:rPr>
                        <w:t>・</w:t>
                      </w:r>
                      <w:r w:rsidR="003C6C0A" w:rsidRPr="003A3AEA">
                        <w:rPr>
                          <w:rFonts w:ascii="ＭＳ ゴシック" w:eastAsia="ＭＳ ゴシック" w:hAnsi="ＭＳ ゴシック" w:hint="eastAsia"/>
                          <w:color w:val="000000" w:themeColor="text1"/>
                          <w:sz w:val="18"/>
                          <w:szCs w:val="18"/>
                        </w:rPr>
                        <w:t>観光</w:t>
                      </w:r>
                      <w:r w:rsidR="003C6C0A" w:rsidRPr="003A3AEA">
                        <w:rPr>
                          <w:rFonts w:ascii="ＭＳ ゴシック" w:eastAsia="ＭＳ ゴシック" w:hAnsi="ＭＳ ゴシック"/>
                          <w:color w:val="000000" w:themeColor="text1"/>
                          <w:sz w:val="18"/>
                          <w:szCs w:val="18"/>
                        </w:rPr>
                        <w:t>プロモーション推進室</w:t>
                      </w:r>
                    </w:p>
                    <w:p w:rsidR="004D4923" w:rsidRPr="003A3AEA" w:rsidRDefault="004D4923" w:rsidP="004D4923">
                      <w:pPr>
                        <w:rPr>
                          <w:rFonts w:ascii="ＭＳ ゴシック" w:eastAsia="ＭＳ ゴシック" w:hAnsi="ＭＳ ゴシック"/>
                          <w:color w:val="000000" w:themeColor="text1"/>
                          <w:sz w:val="18"/>
                          <w:szCs w:val="18"/>
                        </w:rPr>
                      </w:pPr>
                      <w:r w:rsidRPr="003A3AEA">
                        <w:rPr>
                          <w:rFonts w:ascii="ＭＳ ゴシック" w:eastAsia="ＭＳ ゴシック" w:hAnsi="ＭＳ ゴシック" w:hint="eastAsia"/>
                          <w:color w:val="000000" w:themeColor="text1"/>
                          <w:sz w:val="18"/>
                          <w:szCs w:val="18"/>
                        </w:rPr>
                        <w:t xml:space="preserve">　</w:t>
                      </w:r>
                      <w:r w:rsidRPr="003A3AEA">
                        <w:rPr>
                          <w:rFonts w:ascii="ＭＳ ゴシック" w:eastAsia="ＭＳ ゴシック" w:hAnsi="ＭＳ ゴシック"/>
                          <w:color w:val="000000" w:themeColor="text1"/>
                          <w:sz w:val="18"/>
                          <w:szCs w:val="18"/>
                        </w:rPr>
                        <w:t xml:space="preserve">　</w:t>
                      </w:r>
                      <w:r w:rsidRPr="003A3AEA">
                        <w:rPr>
                          <w:rFonts w:ascii="ＭＳ ゴシック" w:eastAsia="ＭＳ ゴシック" w:hAnsi="ＭＳ ゴシック" w:hint="eastAsia"/>
                          <w:color w:val="000000" w:themeColor="text1"/>
                          <w:sz w:val="18"/>
                          <w:szCs w:val="18"/>
                        </w:rPr>
                        <w:t xml:space="preserve">　</w:t>
                      </w:r>
                      <w:r w:rsidRPr="003A3AEA">
                        <w:rPr>
                          <w:rFonts w:ascii="ＭＳ ゴシック" w:eastAsia="ＭＳ ゴシック" w:hAnsi="ＭＳ ゴシック"/>
                          <w:color w:val="000000" w:themeColor="text1"/>
                          <w:sz w:val="18"/>
                          <w:szCs w:val="18"/>
                        </w:rPr>
                        <w:t>公益社団法人宮城県観光連盟</w:t>
                      </w:r>
                    </w:p>
                  </w:txbxContent>
                </v:textbox>
              </v:rect>
            </w:pict>
          </mc:Fallback>
        </mc:AlternateContent>
      </w:r>
      <w:r w:rsidR="004D4923">
        <w:rPr>
          <w:rFonts w:hint="eastAsia"/>
          <w:sz w:val="21"/>
          <w:szCs w:val="21"/>
        </w:rPr>
        <w:t xml:space="preserve">　</w:t>
      </w:r>
      <w:r w:rsidR="00A03657">
        <w:rPr>
          <w:rFonts w:hint="eastAsia"/>
          <w:sz w:val="21"/>
          <w:szCs w:val="21"/>
        </w:rPr>
        <w:t>施設内での定期的な換気や環境消毒など概ね適切な感染対策を講じていたが，利用者との密接な対応に応じた職員と利用者の健康管理が十分とは言えなかった。</w:t>
      </w:r>
    </w:p>
    <w:p w:rsidR="003C6C0A" w:rsidRDefault="003C6C0A" w:rsidP="004D4923">
      <w:pPr>
        <w:tabs>
          <w:tab w:val="left" w:pos="2127"/>
        </w:tabs>
        <w:rPr>
          <w:sz w:val="21"/>
          <w:szCs w:val="21"/>
        </w:rPr>
      </w:pPr>
    </w:p>
    <w:p w:rsidR="00230C70" w:rsidRDefault="003D5058" w:rsidP="000331B1">
      <w:pPr>
        <w:tabs>
          <w:tab w:val="left" w:pos="2127"/>
        </w:tabs>
        <w:rPr>
          <w:sz w:val="21"/>
          <w:szCs w:val="21"/>
        </w:rPr>
      </w:pPr>
      <w:r w:rsidRPr="004A1BA5">
        <w:rPr>
          <w:rFonts w:ascii="ＭＳ ゴシック" w:eastAsia="ＭＳ ゴシック" w:hAnsi="ＭＳ ゴシック" w:hint="eastAsia"/>
          <w:noProof/>
          <w:sz w:val="21"/>
          <w:szCs w:val="21"/>
        </w:rPr>
        <mc:AlternateContent>
          <mc:Choice Requires="wps">
            <w:drawing>
              <wp:anchor distT="0" distB="0" distL="114300" distR="114300" simplePos="0" relativeHeight="251676672" behindDoc="0" locked="0" layoutInCell="1" allowOverlap="1" wp14:anchorId="300D97D2" wp14:editId="14862809">
                <wp:simplePos x="0" y="0"/>
                <wp:positionH relativeFrom="column">
                  <wp:posOffset>64134</wp:posOffset>
                </wp:positionH>
                <wp:positionV relativeFrom="paragraph">
                  <wp:posOffset>223520</wp:posOffset>
                </wp:positionV>
                <wp:extent cx="6315075" cy="79057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6315075" cy="790575"/>
                        </a:xfrm>
                        <a:prstGeom prst="rect">
                          <a:avLst/>
                        </a:prstGeom>
                        <a:noFill/>
                        <a:ln w="31750" cap="flat" cmpd="dbl" algn="ctr">
                          <a:solidFill>
                            <a:srgbClr val="5B9BD5">
                              <a:shade val="50000"/>
                            </a:srgbClr>
                          </a:solidFill>
                          <a:prstDash val="solid"/>
                          <a:miter lim="800000"/>
                        </a:ln>
                        <a:effectLst/>
                      </wps:spPr>
                      <wps:txbx>
                        <w:txbxContent>
                          <w:p w:rsidR="000A5E4A" w:rsidRPr="000E7250" w:rsidRDefault="000A5E4A" w:rsidP="000A5E4A">
                            <w:pPr>
                              <w:ind w:firstLineChars="100" w:firstLine="180"/>
                              <w:jc w:val="left"/>
                              <w:rPr>
                                <w:color w:val="000000" w:themeColor="text1"/>
                                <w:sz w:val="18"/>
                                <w:szCs w:val="18"/>
                              </w:rPr>
                            </w:pPr>
                            <w:r>
                              <w:rPr>
                                <w:rFonts w:hint="eastAsia"/>
                                <w:color w:val="000000" w:themeColor="text1"/>
                                <w:sz w:val="18"/>
                                <w:szCs w:val="18"/>
                              </w:rPr>
                              <w:t>【</w:t>
                            </w:r>
                            <w:r w:rsidRPr="000E7250">
                              <w:rPr>
                                <w:rFonts w:hint="eastAsia"/>
                                <w:color w:val="000000" w:themeColor="text1"/>
                                <w:sz w:val="18"/>
                                <w:szCs w:val="18"/>
                              </w:rPr>
                              <w:t>お知らせ</w:t>
                            </w:r>
                            <w:r>
                              <w:rPr>
                                <w:rFonts w:hint="eastAsia"/>
                                <w:color w:val="000000" w:themeColor="text1"/>
                                <w:sz w:val="18"/>
                                <w:szCs w:val="18"/>
                              </w:rPr>
                              <w:t>】</w:t>
                            </w:r>
                            <w:r>
                              <w:rPr>
                                <w:color w:val="000000" w:themeColor="text1"/>
                                <w:sz w:val="18"/>
                                <w:szCs w:val="18"/>
                              </w:rPr>
                              <w:t xml:space="preserve">　宮城県では，</w:t>
                            </w:r>
                            <w:r>
                              <w:rPr>
                                <w:rFonts w:hint="eastAsia"/>
                                <w:color w:val="000000" w:themeColor="text1"/>
                                <w:sz w:val="18"/>
                                <w:szCs w:val="18"/>
                              </w:rPr>
                              <w:t>新型コロナ</w:t>
                            </w:r>
                            <w:r>
                              <w:rPr>
                                <w:color w:val="000000" w:themeColor="text1"/>
                                <w:sz w:val="18"/>
                                <w:szCs w:val="18"/>
                              </w:rPr>
                              <w:t>ウイルス感染症への対策を行っている施設に，</w:t>
                            </w:r>
                            <w:r>
                              <w:rPr>
                                <w:rFonts w:hint="eastAsia"/>
                                <w:color w:val="000000" w:themeColor="text1"/>
                                <w:sz w:val="18"/>
                                <w:szCs w:val="18"/>
                              </w:rPr>
                              <w:t>「新型</w:t>
                            </w:r>
                            <w:r>
                              <w:rPr>
                                <w:color w:val="000000" w:themeColor="text1"/>
                                <w:sz w:val="18"/>
                                <w:szCs w:val="18"/>
                              </w:rPr>
                              <w:t>コロナ</w:t>
                            </w:r>
                            <w:r>
                              <w:rPr>
                                <w:rFonts w:hint="eastAsia"/>
                                <w:color w:val="000000" w:themeColor="text1"/>
                                <w:sz w:val="18"/>
                                <w:szCs w:val="18"/>
                              </w:rPr>
                              <w:t>対策実施中！ポスター</w:t>
                            </w:r>
                            <w:r>
                              <w:rPr>
                                <w:color w:val="000000" w:themeColor="text1"/>
                                <w:sz w:val="18"/>
                                <w:szCs w:val="18"/>
                              </w:rPr>
                              <w:t>・</w:t>
                            </w:r>
                            <w:r>
                              <w:rPr>
                                <w:rFonts w:hint="eastAsia"/>
                                <w:color w:val="000000" w:themeColor="text1"/>
                                <w:sz w:val="18"/>
                                <w:szCs w:val="18"/>
                              </w:rPr>
                              <w:t>ステッカー」を</w:t>
                            </w:r>
                            <w:r>
                              <w:rPr>
                                <w:color w:val="000000" w:themeColor="text1"/>
                                <w:sz w:val="18"/>
                                <w:szCs w:val="18"/>
                              </w:rPr>
                              <w:t>配布し</w:t>
                            </w:r>
                            <w:r>
                              <w:rPr>
                                <w:rFonts w:hint="eastAsia"/>
                                <w:color w:val="000000" w:themeColor="text1"/>
                                <w:sz w:val="18"/>
                                <w:szCs w:val="18"/>
                              </w:rPr>
                              <w:t>多くの</w:t>
                            </w:r>
                            <w:r>
                              <w:rPr>
                                <w:color w:val="000000" w:themeColor="text1"/>
                                <w:sz w:val="18"/>
                                <w:szCs w:val="18"/>
                              </w:rPr>
                              <w:t>施設に参加していただいています。</w:t>
                            </w:r>
                            <w:r>
                              <w:rPr>
                                <w:rFonts w:hint="eastAsia"/>
                                <w:color w:val="000000" w:themeColor="text1"/>
                                <w:sz w:val="18"/>
                                <w:szCs w:val="18"/>
                              </w:rPr>
                              <w:t>登録が未だの</w:t>
                            </w:r>
                            <w:r>
                              <w:rPr>
                                <w:color w:val="000000" w:themeColor="text1"/>
                                <w:sz w:val="18"/>
                                <w:szCs w:val="18"/>
                              </w:rPr>
                              <w:t>施設は</w:t>
                            </w:r>
                            <w:r>
                              <w:rPr>
                                <w:rFonts w:hint="eastAsia"/>
                                <w:color w:val="000000" w:themeColor="text1"/>
                                <w:sz w:val="18"/>
                                <w:szCs w:val="18"/>
                              </w:rPr>
                              <w:t>是非</w:t>
                            </w:r>
                            <w:r w:rsidR="00595B7A">
                              <w:rPr>
                                <w:color w:val="000000" w:themeColor="text1"/>
                                <w:sz w:val="18"/>
                                <w:szCs w:val="18"/>
                              </w:rPr>
                              <w:t>，</w:t>
                            </w:r>
                            <w:r w:rsidR="00595B7A">
                              <w:rPr>
                                <w:rFonts w:hint="eastAsia"/>
                                <w:color w:val="000000" w:themeColor="text1"/>
                                <w:sz w:val="18"/>
                                <w:szCs w:val="18"/>
                              </w:rPr>
                              <w:t>御</w:t>
                            </w:r>
                            <w:r>
                              <w:rPr>
                                <w:color w:val="000000" w:themeColor="text1"/>
                                <w:sz w:val="18"/>
                                <w:szCs w:val="18"/>
                              </w:rPr>
                              <w:t>検討ください。詳しくは，</w:t>
                            </w:r>
                            <w:r>
                              <w:rPr>
                                <w:rFonts w:hint="eastAsia"/>
                                <w:color w:val="000000" w:themeColor="text1"/>
                                <w:sz w:val="18"/>
                                <w:szCs w:val="18"/>
                              </w:rPr>
                              <w:t>宮城県</w:t>
                            </w:r>
                            <w:r>
                              <w:rPr>
                                <w:color w:val="000000" w:themeColor="text1"/>
                                <w:sz w:val="18"/>
                                <w:szCs w:val="18"/>
                              </w:rPr>
                              <w:t>観光連盟ＨＰ</w:t>
                            </w:r>
                            <w:r>
                              <w:rPr>
                                <w:rFonts w:hint="eastAsia"/>
                                <w:color w:val="000000" w:themeColor="text1"/>
                                <w:sz w:val="18"/>
                                <w:szCs w:val="18"/>
                              </w:rPr>
                              <w:t>（</w:t>
                            </w:r>
                            <w:hyperlink r:id="rId4" w:history="1">
                              <w:r w:rsidRPr="00975D75">
                                <w:rPr>
                                  <w:rStyle w:val="a5"/>
                                  <w:rFonts w:hint="eastAsia"/>
                                  <w:sz w:val="18"/>
                                  <w:szCs w:val="18"/>
                                </w:rPr>
                                <w:t>https://www.miyagi-kankou.or.jp</w:t>
                              </w:r>
                            </w:hyperlink>
                            <w:r w:rsidR="00595B7A">
                              <w:rPr>
                                <w:rFonts w:hint="eastAsia"/>
                                <w:color w:val="000000" w:themeColor="text1"/>
                                <w:sz w:val="18"/>
                                <w:szCs w:val="18"/>
                              </w:rPr>
                              <w:t>）を御</w:t>
                            </w:r>
                            <w:r>
                              <w:rPr>
                                <w:rFonts w:hint="eastAsia"/>
                                <w:color w:val="000000" w:themeColor="text1"/>
                                <w:sz w:val="18"/>
                                <w:szCs w:val="18"/>
                              </w:rPr>
                              <w:t>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97D2" id="正方形/長方形 5" o:spid="_x0000_s1029" style="position:absolute;left:0;text-align:left;margin-left:5.05pt;margin-top:17.6pt;width:497.2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" filled="f" strokecolor="#41719c" strokeweight="2.5pt">
                <v:stroke linestyle="thinThin"/>
                <v:textbox>
                  <w:txbxContent>
                    <w:p w:rsidR="000A5E4A" w:rsidRPr="000E7250" w:rsidRDefault="000A5E4A" w:rsidP="000A5E4A">
                      <w:pPr>
                        <w:ind w:firstLineChars="100" w:firstLine="180"/>
                        <w:jc w:val="left"/>
                        <w:rPr>
                          <w:color w:val="000000" w:themeColor="text1"/>
                          <w:sz w:val="18"/>
                          <w:szCs w:val="18"/>
                        </w:rPr>
                      </w:pPr>
                      <w:r>
                        <w:rPr>
                          <w:rFonts w:hint="eastAsia"/>
                          <w:color w:val="000000" w:themeColor="text1"/>
                          <w:sz w:val="18"/>
                          <w:szCs w:val="18"/>
                        </w:rPr>
                        <w:t>【</w:t>
                      </w:r>
                      <w:r w:rsidRPr="000E7250">
                        <w:rPr>
                          <w:rFonts w:hint="eastAsia"/>
                          <w:color w:val="000000" w:themeColor="text1"/>
                          <w:sz w:val="18"/>
                          <w:szCs w:val="18"/>
                        </w:rPr>
                        <w:t>お知らせ</w:t>
                      </w:r>
                      <w:r>
                        <w:rPr>
                          <w:rFonts w:hint="eastAsia"/>
                          <w:color w:val="000000" w:themeColor="text1"/>
                          <w:sz w:val="18"/>
                          <w:szCs w:val="18"/>
                        </w:rPr>
                        <w:t>】</w:t>
                      </w:r>
                      <w:r>
                        <w:rPr>
                          <w:color w:val="000000" w:themeColor="text1"/>
                          <w:sz w:val="18"/>
                          <w:szCs w:val="18"/>
                        </w:rPr>
                        <w:t xml:space="preserve">　宮城県では，</w:t>
                      </w:r>
                      <w:r>
                        <w:rPr>
                          <w:rFonts w:hint="eastAsia"/>
                          <w:color w:val="000000" w:themeColor="text1"/>
                          <w:sz w:val="18"/>
                          <w:szCs w:val="18"/>
                        </w:rPr>
                        <w:t>新型コロナ</w:t>
                      </w:r>
                      <w:r>
                        <w:rPr>
                          <w:color w:val="000000" w:themeColor="text1"/>
                          <w:sz w:val="18"/>
                          <w:szCs w:val="18"/>
                        </w:rPr>
                        <w:t>ウイルス感染症への対策を行っている施設に，</w:t>
                      </w:r>
                      <w:r>
                        <w:rPr>
                          <w:rFonts w:hint="eastAsia"/>
                          <w:color w:val="000000" w:themeColor="text1"/>
                          <w:sz w:val="18"/>
                          <w:szCs w:val="18"/>
                        </w:rPr>
                        <w:t>「新型</w:t>
                      </w:r>
                      <w:r>
                        <w:rPr>
                          <w:color w:val="000000" w:themeColor="text1"/>
                          <w:sz w:val="18"/>
                          <w:szCs w:val="18"/>
                        </w:rPr>
                        <w:t>コロナ</w:t>
                      </w:r>
                      <w:r>
                        <w:rPr>
                          <w:rFonts w:hint="eastAsia"/>
                          <w:color w:val="000000" w:themeColor="text1"/>
                          <w:sz w:val="18"/>
                          <w:szCs w:val="18"/>
                        </w:rPr>
                        <w:t>対策実施中！ポスター</w:t>
                      </w:r>
                      <w:r>
                        <w:rPr>
                          <w:color w:val="000000" w:themeColor="text1"/>
                          <w:sz w:val="18"/>
                          <w:szCs w:val="18"/>
                        </w:rPr>
                        <w:t>・</w:t>
                      </w:r>
                      <w:r>
                        <w:rPr>
                          <w:rFonts w:hint="eastAsia"/>
                          <w:color w:val="000000" w:themeColor="text1"/>
                          <w:sz w:val="18"/>
                          <w:szCs w:val="18"/>
                        </w:rPr>
                        <w:t>ステッカー」を</w:t>
                      </w:r>
                      <w:r>
                        <w:rPr>
                          <w:color w:val="000000" w:themeColor="text1"/>
                          <w:sz w:val="18"/>
                          <w:szCs w:val="18"/>
                        </w:rPr>
                        <w:t>配布し</w:t>
                      </w:r>
                      <w:r>
                        <w:rPr>
                          <w:rFonts w:hint="eastAsia"/>
                          <w:color w:val="000000" w:themeColor="text1"/>
                          <w:sz w:val="18"/>
                          <w:szCs w:val="18"/>
                        </w:rPr>
                        <w:t>多くの</w:t>
                      </w:r>
                      <w:r>
                        <w:rPr>
                          <w:color w:val="000000" w:themeColor="text1"/>
                          <w:sz w:val="18"/>
                          <w:szCs w:val="18"/>
                        </w:rPr>
                        <w:t>施設に参加していただいています。</w:t>
                      </w:r>
                      <w:r>
                        <w:rPr>
                          <w:rFonts w:hint="eastAsia"/>
                          <w:color w:val="000000" w:themeColor="text1"/>
                          <w:sz w:val="18"/>
                          <w:szCs w:val="18"/>
                        </w:rPr>
                        <w:t>登録が未だの</w:t>
                      </w:r>
                      <w:r>
                        <w:rPr>
                          <w:color w:val="000000" w:themeColor="text1"/>
                          <w:sz w:val="18"/>
                          <w:szCs w:val="18"/>
                        </w:rPr>
                        <w:t>施設は</w:t>
                      </w:r>
                      <w:r>
                        <w:rPr>
                          <w:rFonts w:hint="eastAsia"/>
                          <w:color w:val="000000" w:themeColor="text1"/>
                          <w:sz w:val="18"/>
                          <w:szCs w:val="18"/>
                        </w:rPr>
                        <w:t>是非</w:t>
                      </w:r>
                      <w:r w:rsidR="00595B7A">
                        <w:rPr>
                          <w:color w:val="000000" w:themeColor="text1"/>
                          <w:sz w:val="18"/>
                          <w:szCs w:val="18"/>
                        </w:rPr>
                        <w:t>，</w:t>
                      </w:r>
                      <w:r w:rsidR="00595B7A">
                        <w:rPr>
                          <w:rFonts w:hint="eastAsia"/>
                          <w:color w:val="000000" w:themeColor="text1"/>
                          <w:sz w:val="18"/>
                          <w:szCs w:val="18"/>
                        </w:rPr>
                        <w:t>御</w:t>
                      </w:r>
                      <w:r>
                        <w:rPr>
                          <w:color w:val="000000" w:themeColor="text1"/>
                          <w:sz w:val="18"/>
                          <w:szCs w:val="18"/>
                        </w:rPr>
                        <w:t>検討ください。詳しくは，</w:t>
                      </w:r>
                      <w:r>
                        <w:rPr>
                          <w:rFonts w:hint="eastAsia"/>
                          <w:color w:val="000000" w:themeColor="text1"/>
                          <w:sz w:val="18"/>
                          <w:szCs w:val="18"/>
                        </w:rPr>
                        <w:t>宮城県</w:t>
                      </w:r>
                      <w:r>
                        <w:rPr>
                          <w:color w:val="000000" w:themeColor="text1"/>
                          <w:sz w:val="18"/>
                          <w:szCs w:val="18"/>
                        </w:rPr>
                        <w:t>観光連盟ＨＰ</w:t>
                      </w:r>
                      <w:r>
                        <w:rPr>
                          <w:rFonts w:hint="eastAsia"/>
                          <w:color w:val="000000" w:themeColor="text1"/>
                          <w:sz w:val="18"/>
                          <w:szCs w:val="18"/>
                        </w:rPr>
                        <w:t>（</w:t>
                      </w:r>
                      <w:hyperlink r:id="rId5" w:history="1">
                        <w:r w:rsidRPr="00975D75">
                          <w:rPr>
                            <w:rStyle w:val="a5"/>
                            <w:rFonts w:hint="eastAsia"/>
                            <w:sz w:val="18"/>
                            <w:szCs w:val="18"/>
                          </w:rPr>
                          <w:t>https://www.miyagi-kankou.or.jp</w:t>
                        </w:r>
                      </w:hyperlink>
                      <w:r w:rsidR="00595B7A">
                        <w:rPr>
                          <w:rFonts w:hint="eastAsia"/>
                          <w:color w:val="000000" w:themeColor="text1"/>
                          <w:sz w:val="18"/>
                          <w:szCs w:val="18"/>
                        </w:rPr>
                        <w:t>）を御</w:t>
                      </w:r>
                      <w:r>
                        <w:rPr>
                          <w:rFonts w:hint="eastAsia"/>
                          <w:color w:val="000000" w:themeColor="text1"/>
                          <w:sz w:val="18"/>
                          <w:szCs w:val="18"/>
                        </w:rPr>
                        <w:t>覧ください。</w:t>
                      </w:r>
                    </w:p>
                  </w:txbxContent>
                </v:textbox>
              </v:rect>
            </w:pict>
          </mc:Fallback>
        </mc:AlternateContent>
      </w:r>
    </w:p>
    <w:p w:rsidR="000A5E4A" w:rsidRDefault="000A5E4A" w:rsidP="000331B1">
      <w:pPr>
        <w:tabs>
          <w:tab w:val="left" w:pos="2127"/>
        </w:tabs>
        <w:rPr>
          <w:sz w:val="21"/>
          <w:szCs w:val="21"/>
        </w:rPr>
      </w:pPr>
    </w:p>
    <w:p w:rsidR="000A5E4A" w:rsidRDefault="000A5E4A" w:rsidP="000331B1">
      <w:pPr>
        <w:tabs>
          <w:tab w:val="left" w:pos="2127"/>
        </w:tabs>
        <w:rPr>
          <w:sz w:val="21"/>
          <w:szCs w:val="21"/>
        </w:rPr>
      </w:pPr>
    </w:p>
    <w:p w:rsidR="000A5E4A" w:rsidRDefault="000A5E4A" w:rsidP="000331B1">
      <w:pPr>
        <w:tabs>
          <w:tab w:val="left" w:pos="2127"/>
        </w:tabs>
        <w:rPr>
          <w:sz w:val="21"/>
          <w:szCs w:val="21"/>
        </w:rPr>
      </w:pPr>
    </w:p>
    <w:p w:rsidR="000A5E4A" w:rsidRDefault="000A5E4A" w:rsidP="000331B1">
      <w:pPr>
        <w:tabs>
          <w:tab w:val="left" w:pos="2127"/>
        </w:tabs>
        <w:rPr>
          <w:sz w:val="21"/>
          <w:szCs w:val="21"/>
        </w:rPr>
      </w:pPr>
    </w:p>
    <w:p w:rsidR="000A5E4A" w:rsidRDefault="000A5E4A" w:rsidP="000331B1">
      <w:pPr>
        <w:tabs>
          <w:tab w:val="left" w:pos="2127"/>
        </w:tabs>
        <w:rPr>
          <w:sz w:val="21"/>
          <w:szCs w:val="21"/>
        </w:rPr>
      </w:pPr>
    </w:p>
    <w:p w:rsidR="004D4923" w:rsidRDefault="004D4923" w:rsidP="003D20FC">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sidR="007814A0">
        <w:rPr>
          <w:rFonts w:ascii="ＭＳ ゴシック" w:eastAsia="ＭＳ ゴシック" w:hAnsi="ＭＳ ゴシック" w:hint="eastAsia"/>
          <w:sz w:val="21"/>
          <w:szCs w:val="21"/>
          <w:bdr w:val="single" w:sz="4" w:space="0" w:color="auto"/>
        </w:rPr>
        <w:t>６</w:t>
      </w:r>
      <w:r w:rsidR="007814A0">
        <w:rPr>
          <w:rFonts w:hint="eastAsia"/>
          <w:sz w:val="21"/>
          <w:szCs w:val="21"/>
        </w:rPr>
        <w:t xml:space="preserve">　　４</w:t>
      </w:r>
      <w:r>
        <w:rPr>
          <w:rFonts w:hint="eastAsia"/>
          <w:sz w:val="21"/>
          <w:szCs w:val="21"/>
        </w:rPr>
        <w:t>／</w:t>
      </w:r>
      <w:r w:rsidR="007814A0">
        <w:rPr>
          <w:rFonts w:hint="eastAsia"/>
          <w:sz w:val="21"/>
          <w:szCs w:val="21"/>
        </w:rPr>
        <w:t>９</w:t>
      </w:r>
      <w:r w:rsidR="003D20FC">
        <w:rPr>
          <w:rFonts w:hint="eastAsia"/>
          <w:sz w:val="21"/>
          <w:szCs w:val="21"/>
        </w:rPr>
        <w:t xml:space="preserve">　発表　</w:t>
      </w:r>
      <w:r>
        <w:rPr>
          <w:rFonts w:hint="eastAsia"/>
          <w:sz w:val="21"/>
          <w:szCs w:val="21"/>
        </w:rPr>
        <w:t>（</w:t>
      </w:r>
      <w:r w:rsidR="007814A0">
        <w:rPr>
          <w:rFonts w:hint="eastAsia"/>
          <w:sz w:val="21"/>
          <w:szCs w:val="21"/>
        </w:rPr>
        <w:t>医療機関</w:t>
      </w:r>
      <w:r>
        <w:rPr>
          <w:rFonts w:hint="eastAsia"/>
          <w:sz w:val="21"/>
          <w:szCs w:val="21"/>
        </w:rPr>
        <w:t>）</w:t>
      </w:r>
    </w:p>
    <w:p w:rsidR="004D4923" w:rsidRDefault="004D4923" w:rsidP="004D4923">
      <w:pPr>
        <w:tabs>
          <w:tab w:val="left" w:pos="2127"/>
        </w:tabs>
        <w:rPr>
          <w:sz w:val="21"/>
          <w:szCs w:val="21"/>
        </w:rPr>
      </w:pPr>
      <w:r>
        <w:rPr>
          <w:rFonts w:hint="eastAsia"/>
          <w:sz w:val="21"/>
          <w:szCs w:val="21"/>
        </w:rPr>
        <w:t xml:space="preserve">　</w:t>
      </w:r>
      <w:r w:rsidR="007814A0">
        <w:rPr>
          <w:rFonts w:hint="eastAsia"/>
          <w:sz w:val="21"/>
          <w:szCs w:val="21"/>
        </w:rPr>
        <w:t>室内の換気が不十分であったこと，休憩中のマスク未着用での会話などが感染拡大に影響があったと推測される</w:t>
      </w:r>
      <w:r w:rsidR="003D20FC">
        <w:rPr>
          <w:rFonts w:hint="eastAsia"/>
          <w:sz w:val="21"/>
          <w:szCs w:val="21"/>
        </w:rPr>
        <w:t>。</w:t>
      </w:r>
    </w:p>
    <w:p w:rsidR="004D4923" w:rsidRPr="004D4923" w:rsidRDefault="004D4923" w:rsidP="000331B1">
      <w:pPr>
        <w:tabs>
          <w:tab w:val="left" w:pos="2127"/>
        </w:tabs>
        <w:rPr>
          <w:sz w:val="21"/>
          <w:szCs w:val="21"/>
        </w:rPr>
      </w:pPr>
    </w:p>
    <w:p w:rsidR="004D4923" w:rsidRDefault="004D4923" w:rsidP="003D20FC">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sidR="00D405F4">
        <w:rPr>
          <w:rFonts w:ascii="ＭＳ ゴシック" w:eastAsia="ＭＳ ゴシック" w:hAnsi="ＭＳ ゴシック" w:hint="eastAsia"/>
          <w:sz w:val="21"/>
          <w:szCs w:val="21"/>
          <w:bdr w:val="single" w:sz="4" w:space="0" w:color="auto"/>
        </w:rPr>
        <w:t>７</w:t>
      </w:r>
      <w:r>
        <w:rPr>
          <w:rFonts w:hint="eastAsia"/>
          <w:sz w:val="21"/>
          <w:szCs w:val="21"/>
        </w:rPr>
        <w:t xml:space="preserve">　</w:t>
      </w:r>
      <w:r w:rsidR="00191BC8">
        <w:rPr>
          <w:rFonts w:hint="eastAsia"/>
          <w:sz w:val="21"/>
          <w:szCs w:val="21"/>
        </w:rPr>
        <w:t>４</w:t>
      </w:r>
      <w:r>
        <w:rPr>
          <w:rFonts w:hint="eastAsia"/>
          <w:sz w:val="21"/>
          <w:szCs w:val="21"/>
        </w:rPr>
        <w:t>／</w:t>
      </w:r>
      <w:r w:rsidR="00191BC8">
        <w:rPr>
          <w:rFonts w:hint="eastAsia"/>
          <w:sz w:val="21"/>
          <w:szCs w:val="21"/>
        </w:rPr>
        <w:t>１０</w:t>
      </w:r>
      <w:r w:rsidR="003D20FC">
        <w:rPr>
          <w:rFonts w:hint="eastAsia"/>
          <w:sz w:val="21"/>
          <w:szCs w:val="21"/>
        </w:rPr>
        <w:t xml:space="preserve"> </w:t>
      </w:r>
      <w:r>
        <w:rPr>
          <w:rFonts w:hint="eastAsia"/>
          <w:sz w:val="21"/>
          <w:szCs w:val="21"/>
        </w:rPr>
        <w:t>発表</w:t>
      </w:r>
      <w:r w:rsidR="003D20FC">
        <w:rPr>
          <w:rFonts w:hint="eastAsia"/>
          <w:sz w:val="21"/>
          <w:szCs w:val="21"/>
        </w:rPr>
        <w:t xml:space="preserve">　</w:t>
      </w:r>
      <w:r>
        <w:rPr>
          <w:rFonts w:hint="eastAsia"/>
          <w:sz w:val="21"/>
          <w:szCs w:val="21"/>
        </w:rPr>
        <w:t>（</w:t>
      </w:r>
      <w:r w:rsidR="00191BC8">
        <w:rPr>
          <w:rFonts w:hint="eastAsia"/>
          <w:sz w:val="21"/>
          <w:szCs w:val="21"/>
        </w:rPr>
        <w:t>製造業（輸送用機械器具）</w:t>
      </w:r>
      <w:r>
        <w:rPr>
          <w:rFonts w:hint="eastAsia"/>
          <w:sz w:val="21"/>
          <w:szCs w:val="21"/>
        </w:rPr>
        <w:t>）</w:t>
      </w:r>
    </w:p>
    <w:p w:rsidR="004D4923" w:rsidRDefault="004D4923" w:rsidP="004D4923">
      <w:pPr>
        <w:tabs>
          <w:tab w:val="left" w:pos="2127"/>
        </w:tabs>
        <w:rPr>
          <w:sz w:val="21"/>
          <w:szCs w:val="21"/>
        </w:rPr>
      </w:pPr>
      <w:r>
        <w:rPr>
          <w:rFonts w:hint="eastAsia"/>
          <w:sz w:val="21"/>
          <w:szCs w:val="21"/>
        </w:rPr>
        <w:t xml:space="preserve">　</w:t>
      </w:r>
      <w:r w:rsidR="00191BC8">
        <w:rPr>
          <w:rFonts w:hint="eastAsia"/>
          <w:sz w:val="21"/>
          <w:szCs w:val="21"/>
        </w:rPr>
        <w:t>マスクの着用はあったが，職員が十分な距離を取らずに会話を行ったり，作業場の換気が不十分であったためと考えられる。</w:t>
      </w:r>
    </w:p>
    <w:p w:rsidR="004D4923" w:rsidRPr="0083542E" w:rsidRDefault="004D4923" w:rsidP="004D4923">
      <w:pPr>
        <w:tabs>
          <w:tab w:val="left" w:pos="2127"/>
        </w:tabs>
        <w:rPr>
          <w:rFonts w:ascii="ＭＳ Ｐ明朝" w:hAnsi="ＭＳ Ｐ明朝"/>
          <w:sz w:val="21"/>
          <w:szCs w:val="21"/>
        </w:rPr>
      </w:pPr>
    </w:p>
    <w:p w:rsidR="003D20FC" w:rsidRDefault="003D20FC" w:rsidP="003D20FC">
      <w:pPr>
        <w:tabs>
          <w:tab w:val="left" w:pos="2127"/>
        </w:tabs>
        <w:rPr>
          <w:sz w:val="21"/>
          <w:szCs w:val="21"/>
        </w:rPr>
      </w:pPr>
      <w:r w:rsidRPr="004D4923">
        <w:rPr>
          <w:rFonts w:ascii="ＭＳ ゴシック" w:eastAsia="ＭＳ ゴシック" w:hAnsi="ＭＳ ゴシック" w:hint="eastAsia"/>
          <w:sz w:val="21"/>
          <w:szCs w:val="21"/>
          <w:bdr w:val="single" w:sz="4" w:space="0" w:color="auto"/>
        </w:rPr>
        <w:t>事例</w:t>
      </w:r>
      <w:r>
        <w:rPr>
          <w:rFonts w:ascii="ＭＳ ゴシック" w:eastAsia="ＭＳ ゴシック" w:hAnsi="ＭＳ ゴシック" w:hint="eastAsia"/>
          <w:sz w:val="21"/>
          <w:szCs w:val="21"/>
          <w:bdr w:val="single" w:sz="4" w:space="0" w:color="auto"/>
        </w:rPr>
        <w:t>８</w:t>
      </w:r>
      <w:r>
        <w:rPr>
          <w:rFonts w:hint="eastAsia"/>
          <w:sz w:val="21"/>
          <w:szCs w:val="21"/>
        </w:rPr>
        <w:t xml:space="preserve">　</w:t>
      </w:r>
      <w:r w:rsidR="00191BC8">
        <w:rPr>
          <w:rFonts w:hint="eastAsia"/>
          <w:sz w:val="21"/>
          <w:szCs w:val="21"/>
        </w:rPr>
        <w:t>４</w:t>
      </w:r>
      <w:r>
        <w:rPr>
          <w:rFonts w:hint="eastAsia"/>
          <w:sz w:val="21"/>
          <w:szCs w:val="21"/>
        </w:rPr>
        <w:t>／</w:t>
      </w:r>
      <w:r w:rsidR="00191BC8">
        <w:rPr>
          <w:rFonts w:hint="eastAsia"/>
          <w:sz w:val="21"/>
          <w:szCs w:val="21"/>
        </w:rPr>
        <w:t>１０</w:t>
      </w:r>
      <w:r>
        <w:rPr>
          <w:rFonts w:hint="eastAsia"/>
          <w:sz w:val="21"/>
          <w:szCs w:val="21"/>
        </w:rPr>
        <w:t xml:space="preserve"> </w:t>
      </w:r>
      <w:r>
        <w:rPr>
          <w:rFonts w:hint="eastAsia"/>
          <w:sz w:val="21"/>
          <w:szCs w:val="21"/>
        </w:rPr>
        <w:t>発表　（</w:t>
      </w:r>
      <w:r w:rsidR="00191BC8">
        <w:rPr>
          <w:rFonts w:hint="eastAsia"/>
          <w:sz w:val="21"/>
          <w:szCs w:val="21"/>
        </w:rPr>
        <w:t>製造業</w:t>
      </w:r>
      <w:r>
        <w:rPr>
          <w:rFonts w:hint="eastAsia"/>
          <w:sz w:val="21"/>
          <w:szCs w:val="21"/>
        </w:rPr>
        <w:t>（</w:t>
      </w:r>
      <w:r w:rsidR="00191BC8">
        <w:rPr>
          <w:rFonts w:hint="eastAsia"/>
          <w:sz w:val="21"/>
          <w:szCs w:val="21"/>
        </w:rPr>
        <w:t>機材卸</w:t>
      </w:r>
      <w:r>
        <w:rPr>
          <w:rFonts w:hint="eastAsia"/>
          <w:sz w:val="21"/>
          <w:szCs w:val="21"/>
        </w:rPr>
        <w:t>））</w:t>
      </w:r>
    </w:p>
    <w:p w:rsidR="003D20FC" w:rsidRDefault="003D20FC" w:rsidP="003D20FC">
      <w:pPr>
        <w:tabs>
          <w:tab w:val="left" w:pos="2127"/>
        </w:tabs>
        <w:rPr>
          <w:sz w:val="21"/>
          <w:szCs w:val="21"/>
        </w:rPr>
      </w:pPr>
      <w:r>
        <w:rPr>
          <w:rFonts w:hint="eastAsia"/>
          <w:sz w:val="21"/>
          <w:szCs w:val="21"/>
        </w:rPr>
        <w:t xml:space="preserve">　</w:t>
      </w:r>
      <w:r w:rsidR="00191BC8">
        <w:rPr>
          <w:rFonts w:hint="eastAsia"/>
          <w:sz w:val="21"/>
          <w:szCs w:val="21"/>
        </w:rPr>
        <w:t>施設内の換気に努めていたが，共有物の消毒など環境消毒に</w:t>
      </w:r>
      <w:r w:rsidR="00114665">
        <w:rPr>
          <w:rFonts w:hint="eastAsia"/>
          <w:sz w:val="21"/>
          <w:szCs w:val="21"/>
        </w:rPr>
        <w:t>十分でない</w:t>
      </w:r>
      <w:bookmarkStart w:id="0" w:name="_GoBack"/>
      <w:bookmarkEnd w:id="0"/>
      <w:r w:rsidR="00191BC8">
        <w:rPr>
          <w:rFonts w:hint="eastAsia"/>
          <w:sz w:val="21"/>
          <w:szCs w:val="21"/>
        </w:rPr>
        <w:t>面がみられた</w:t>
      </w:r>
      <w:r>
        <w:rPr>
          <w:rFonts w:hint="eastAsia"/>
          <w:sz w:val="21"/>
          <w:szCs w:val="21"/>
        </w:rPr>
        <w:t>。</w:t>
      </w:r>
    </w:p>
    <w:p w:rsidR="004D4923" w:rsidRDefault="00191BC8" w:rsidP="000331B1">
      <w:pPr>
        <w:tabs>
          <w:tab w:val="left" w:pos="2127"/>
        </w:tabs>
        <w:rPr>
          <w:sz w:val="21"/>
          <w:szCs w:val="21"/>
        </w:rPr>
      </w:pPr>
      <w:r>
        <w:rPr>
          <w:rFonts w:hint="eastAsia"/>
          <w:noProof/>
          <w:sz w:val="21"/>
          <w:szCs w:val="21"/>
        </w:rPr>
        <mc:AlternateContent>
          <mc:Choice Requires="wps">
            <w:drawing>
              <wp:anchor distT="0" distB="0" distL="114300" distR="114300" simplePos="0" relativeHeight="251678720" behindDoc="0" locked="0" layoutInCell="1" allowOverlap="1" wp14:anchorId="225C1CDD" wp14:editId="42CC2121">
                <wp:simplePos x="0" y="0"/>
                <wp:positionH relativeFrom="column">
                  <wp:posOffset>-57150</wp:posOffset>
                </wp:positionH>
                <wp:positionV relativeFrom="paragraph">
                  <wp:posOffset>80645</wp:posOffset>
                </wp:positionV>
                <wp:extent cx="3133725" cy="20097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3133725" cy="2009775"/>
                        </a:xfrm>
                        <a:prstGeom prst="rect">
                          <a:avLst/>
                        </a:prstGeom>
                        <a:noFill/>
                        <a:ln w="31750" cap="flat" cmpd="thickThin" algn="ctr">
                          <a:solidFill>
                            <a:sysClr val="windowText" lastClr="000000"/>
                          </a:solidFill>
                          <a:prstDash val="dashDot"/>
                          <a:miter lim="800000"/>
                        </a:ln>
                        <a:effectLst/>
                      </wps:spPr>
                      <wps:txbx>
                        <w:txbxContent>
                          <w:p w:rsidR="00191BC8" w:rsidRDefault="00191BC8" w:rsidP="00191BC8">
                            <w:pPr>
                              <w:jc w:val="center"/>
                              <w:rPr>
                                <w:rFonts w:ascii="ＭＳ ゴシック" w:eastAsia="ＭＳ ゴシック" w:hAnsi="ＭＳ ゴシック"/>
                                <w:color w:val="000000" w:themeColor="text1"/>
                                <w:sz w:val="22"/>
                              </w:rPr>
                            </w:pPr>
                            <w:r w:rsidRPr="00191BC8">
                              <w:rPr>
                                <w:rFonts w:ascii="ＭＳ ゴシック" w:eastAsia="ＭＳ ゴシック" w:hAnsi="ＭＳ ゴシック" w:hint="eastAsia"/>
                                <w:color w:val="000000" w:themeColor="text1"/>
                                <w:sz w:val="22"/>
                                <w:bdr w:val="single" w:sz="4" w:space="0" w:color="auto"/>
                              </w:rPr>
                              <w:t>県民の</w:t>
                            </w:r>
                            <w:r w:rsidRPr="00191BC8">
                              <w:rPr>
                                <w:rFonts w:ascii="ＭＳ ゴシック" w:eastAsia="ＭＳ ゴシック" w:hAnsi="ＭＳ ゴシック"/>
                                <w:color w:val="000000" w:themeColor="text1"/>
                                <w:sz w:val="22"/>
                                <w:bdr w:val="single" w:sz="4" w:space="0" w:color="auto"/>
                              </w:rPr>
                              <w:t>皆様方へのお願い</w:t>
                            </w:r>
                          </w:p>
                          <w:p w:rsidR="00191BC8" w:rsidRDefault="00191BC8" w:rsidP="00191BC8">
                            <w:pPr>
                              <w:jc w:val="center"/>
                              <w:rPr>
                                <w:rFonts w:ascii="ＭＳ ゴシック" w:eastAsia="ＭＳ ゴシック" w:hAnsi="ＭＳ ゴシック"/>
                                <w:color w:val="000000" w:themeColor="text1"/>
                                <w:sz w:val="22"/>
                              </w:rPr>
                            </w:pPr>
                            <w:r w:rsidRPr="00191BC8">
                              <w:rPr>
                                <w:rFonts w:ascii="ＤＦ特太ゴシック体" w:eastAsia="ＤＦ特太ゴシック体" w:hAnsi="ＤＦ特太ゴシック体" w:hint="eastAsia"/>
                                <w:color w:val="000000" w:themeColor="text1"/>
                                <w:sz w:val="36"/>
                                <w:szCs w:val="36"/>
                              </w:rPr>
                              <w:t>５つの</w:t>
                            </w:r>
                            <w:r w:rsidRPr="00191BC8">
                              <w:rPr>
                                <w:rFonts w:ascii="ＤＦ特太ゴシック体" w:eastAsia="ＤＦ特太ゴシック体" w:hAnsi="ＤＦ特太ゴシック体"/>
                                <w:color w:val="000000" w:themeColor="text1"/>
                                <w:sz w:val="36"/>
                                <w:szCs w:val="36"/>
                              </w:rPr>
                              <w:t>約束</w:t>
                            </w:r>
                          </w:p>
                          <w:p w:rsidR="00E45108"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w:t>
                            </w:r>
                            <w:r>
                              <w:rPr>
                                <w:rFonts w:ascii="ＭＳ ゴシック" w:eastAsia="ＭＳ ゴシック" w:hAnsi="ＭＳ ゴシック"/>
                                <w:color w:val="000000" w:themeColor="text1"/>
                                <w:sz w:val="22"/>
                              </w:rPr>
                              <w:t xml:space="preserve">　いつも一緒にいる人と過ごす</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w:t>
                            </w:r>
                            <w:r>
                              <w:rPr>
                                <w:rFonts w:ascii="ＭＳ ゴシック" w:eastAsia="ＭＳ ゴシック" w:hAnsi="ＭＳ ゴシック"/>
                                <w:color w:val="000000" w:themeColor="text1"/>
                                <w:sz w:val="22"/>
                              </w:rPr>
                              <w:t xml:space="preserve">　人の多いところに出かけない</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３</w:t>
                            </w:r>
                            <w:r>
                              <w:rPr>
                                <w:rFonts w:ascii="ＭＳ ゴシック" w:eastAsia="ＭＳ ゴシック" w:hAnsi="ＭＳ ゴシック"/>
                                <w:color w:val="000000" w:themeColor="text1"/>
                                <w:sz w:val="22"/>
                              </w:rPr>
                              <w:t xml:space="preserve">　常にマスクを忘れない</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４</w:t>
                            </w:r>
                            <w:r>
                              <w:rPr>
                                <w:rFonts w:ascii="ＭＳ ゴシック" w:eastAsia="ＭＳ ゴシック" w:hAnsi="ＭＳ ゴシック"/>
                                <w:color w:val="000000" w:themeColor="text1"/>
                                <w:sz w:val="22"/>
                              </w:rPr>
                              <w:t xml:space="preserve">　常に手洗いを忘れない</w:t>
                            </w:r>
                          </w:p>
                          <w:p w:rsidR="003A3AEA" w:rsidRDefault="003A3AEA" w:rsidP="003A3AEA">
                            <w:pPr>
                              <w:ind w:firstLineChars="300" w:firstLine="660"/>
                              <w:jc w:val="left"/>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５</w:t>
                            </w:r>
                            <w:r>
                              <w:rPr>
                                <w:rFonts w:ascii="ＭＳ ゴシック" w:eastAsia="ＭＳ ゴシック" w:hAnsi="ＭＳ ゴシック"/>
                                <w:color w:val="000000" w:themeColor="text1"/>
                                <w:sz w:val="22"/>
                              </w:rPr>
                              <w:t xml:space="preserve">　常に換気に注意する</w:t>
                            </w:r>
                          </w:p>
                          <w:p w:rsidR="003A3AEA" w:rsidRPr="003A3AEA" w:rsidRDefault="003A3AEA" w:rsidP="00191BC8">
                            <w:pPr>
                              <w:jc w:val="center"/>
                              <w:rPr>
                                <w:rFonts w:ascii="ＤＦ特太ゴシック体" w:eastAsia="ＤＦ特太ゴシック体" w:hAnsi="ＤＦ特太ゴシック体" w:hint="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C1CDD" id="正方形/長方形 3" o:spid="_x0000_s1030" style="position:absolute;left:0;text-align:left;margin-left:-4.5pt;margin-top:6.35pt;width:246.75pt;height:15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" filled="f" strokecolor="windowText" strokeweight="2.5pt">
                <v:stroke dashstyle="dashDot" linestyle="thickThin"/>
                <v:textbox>
                  <w:txbxContent>
                    <w:p w:rsidR="00191BC8" w:rsidRDefault="00191BC8" w:rsidP="00191BC8">
                      <w:pPr>
                        <w:jc w:val="center"/>
                        <w:rPr>
                          <w:rFonts w:ascii="ＭＳ ゴシック" w:eastAsia="ＭＳ ゴシック" w:hAnsi="ＭＳ ゴシック"/>
                          <w:color w:val="000000" w:themeColor="text1"/>
                          <w:sz w:val="22"/>
                        </w:rPr>
                      </w:pPr>
                      <w:r w:rsidRPr="00191BC8">
                        <w:rPr>
                          <w:rFonts w:ascii="ＭＳ ゴシック" w:eastAsia="ＭＳ ゴシック" w:hAnsi="ＭＳ ゴシック" w:hint="eastAsia"/>
                          <w:color w:val="000000" w:themeColor="text1"/>
                          <w:sz w:val="22"/>
                          <w:bdr w:val="single" w:sz="4" w:space="0" w:color="auto"/>
                        </w:rPr>
                        <w:t>県民の</w:t>
                      </w:r>
                      <w:r w:rsidRPr="00191BC8">
                        <w:rPr>
                          <w:rFonts w:ascii="ＭＳ ゴシック" w:eastAsia="ＭＳ ゴシック" w:hAnsi="ＭＳ ゴシック"/>
                          <w:color w:val="000000" w:themeColor="text1"/>
                          <w:sz w:val="22"/>
                          <w:bdr w:val="single" w:sz="4" w:space="0" w:color="auto"/>
                        </w:rPr>
                        <w:t>皆様方へのお願い</w:t>
                      </w:r>
                    </w:p>
                    <w:p w:rsidR="00191BC8" w:rsidRDefault="00191BC8" w:rsidP="00191BC8">
                      <w:pPr>
                        <w:jc w:val="center"/>
                        <w:rPr>
                          <w:rFonts w:ascii="ＭＳ ゴシック" w:eastAsia="ＭＳ ゴシック" w:hAnsi="ＭＳ ゴシック"/>
                          <w:color w:val="000000" w:themeColor="text1"/>
                          <w:sz w:val="22"/>
                        </w:rPr>
                      </w:pPr>
                      <w:r w:rsidRPr="00191BC8">
                        <w:rPr>
                          <w:rFonts w:ascii="ＤＦ特太ゴシック体" w:eastAsia="ＤＦ特太ゴシック体" w:hAnsi="ＤＦ特太ゴシック体" w:hint="eastAsia"/>
                          <w:color w:val="000000" w:themeColor="text1"/>
                          <w:sz w:val="36"/>
                          <w:szCs w:val="36"/>
                        </w:rPr>
                        <w:t>５つの</w:t>
                      </w:r>
                      <w:r w:rsidRPr="00191BC8">
                        <w:rPr>
                          <w:rFonts w:ascii="ＤＦ特太ゴシック体" w:eastAsia="ＤＦ特太ゴシック体" w:hAnsi="ＤＦ特太ゴシック体"/>
                          <w:color w:val="000000" w:themeColor="text1"/>
                          <w:sz w:val="36"/>
                          <w:szCs w:val="36"/>
                        </w:rPr>
                        <w:t>約束</w:t>
                      </w:r>
                    </w:p>
                    <w:p w:rsidR="00E45108"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w:t>
                      </w:r>
                      <w:r>
                        <w:rPr>
                          <w:rFonts w:ascii="ＭＳ ゴシック" w:eastAsia="ＭＳ ゴシック" w:hAnsi="ＭＳ ゴシック"/>
                          <w:color w:val="000000" w:themeColor="text1"/>
                          <w:sz w:val="22"/>
                        </w:rPr>
                        <w:t xml:space="preserve">　いつも一緒にいる人と過ごす</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w:t>
                      </w:r>
                      <w:r>
                        <w:rPr>
                          <w:rFonts w:ascii="ＭＳ ゴシック" w:eastAsia="ＭＳ ゴシック" w:hAnsi="ＭＳ ゴシック"/>
                          <w:color w:val="000000" w:themeColor="text1"/>
                          <w:sz w:val="22"/>
                        </w:rPr>
                        <w:t xml:space="preserve">　人の多いところに出かけない</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３</w:t>
                      </w:r>
                      <w:r>
                        <w:rPr>
                          <w:rFonts w:ascii="ＭＳ ゴシック" w:eastAsia="ＭＳ ゴシック" w:hAnsi="ＭＳ ゴシック"/>
                          <w:color w:val="000000" w:themeColor="text1"/>
                          <w:sz w:val="22"/>
                        </w:rPr>
                        <w:t xml:space="preserve">　常にマスクを忘れない</w:t>
                      </w:r>
                    </w:p>
                    <w:p w:rsidR="003A3AEA" w:rsidRDefault="003A3AEA" w:rsidP="003A3AEA">
                      <w:pPr>
                        <w:ind w:firstLineChars="300" w:firstLine="6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４</w:t>
                      </w:r>
                      <w:r>
                        <w:rPr>
                          <w:rFonts w:ascii="ＭＳ ゴシック" w:eastAsia="ＭＳ ゴシック" w:hAnsi="ＭＳ ゴシック"/>
                          <w:color w:val="000000" w:themeColor="text1"/>
                          <w:sz w:val="22"/>
                        </w:rPr>
                        <w:t xml:space="preserve">　常に手洗いを忘れない</w:t>
                      </w:r>
                    </w:p>
                    <w:p w:rsidR="003A3AEA" w:rsidRDefault="003A3AEA" w:rsidP="003A3AEA">
                      <w:pPr>
                        <w:ind w:firstLineChars="300" w:firstLine="660"/>
                        <w:jc w:val="left"/>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５</w:t>
                      </w:r>
                      <w:r>
                        <w:rPr>
                          <w:rFonts w:ascii="ＭＳ ゴシック" w:eastAsia="ＭＳ ゴシック" w:hAnsi="ＭＳ ゴシック"/>
                          <w:color w:val="000000" w:themeColor="text1"/>
                          <w:sz w:val="22"/>
                        </w:rPr>
                        <w:t xml:space="preserve">　常に換気に注意する</w:t>
                      </w:r>
                    </w:p>
                    <w:p w:rsidR="003A3AEA" w:rsidRPr="003A3AEA" w:rsidRDefault="003A3AEA" w:rsidP="00191BC8">
                      <w:pPr>
                        <w:jc w:val="center"/>
                        <w:rPr>
                          <w:rFonts w:ascii="ＤＦ特太ゴシック体" w:eastAsia="ＤＦ特太ゴシック体" w:hAnsi="ＤＦ特太ゴシック体" w:hint="eastAsia"/>
                          <w:color w:val="000000" w:themeColor="text1"/>
                          <w:sz w:val="36"/>
                          <w:szCs w:val="36"/>
                        </w:rPr>
                      </w:pPr>
                    </w:p>
                  </w:txbxContent>
                </v:textbox>
              </v:rect>
            </w:pict>
          </mc:Fallback>
        </mc:AlternateContent>
      </w:r>
    </w:p>
    <w:sectPr w:rsidR="004D4923" w:rsidSect="006C37D6">
      <w:pgSz w:w="11906" w:h="16838"/>
      <w:pgMar w:top="4253" w:right="964" w:bottom="1134" w:left="96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FA"/>
    <w:rsid w:val="000331B1"/>
    <w:rsid w:val="000A5E4A"/>
    <w:rsid w:val="000D7166"/>
    <w:rsid w:val="000E7250"/>
    <w:rsid w:val="000F721A"/>
    <w:rsid w:val="00114665"/>
    <w:rsid w:val="00124DFA"/>
    <w:rsid w:val="00191BC8"/>
    <w:rsid w:val="001F6C12"/>
    <w:rsid w:val="00230C70"/>
    <w:rsid w:val="00245051"/>
    <w:rsid w:val="00297E9F"/>
    <w:rsid w:val="002A0613"/>
    <w:rsid w:val="002D5F4C"/>
    <w:rsid w:val="00335E80"/>
    <w:rsid w:val="003A3AEA"/>
    <w:rsid w:val="003C6C0A"/>
    <w:rsid w:val="003D02B5"/>
    <w:rsid w:val="003D20FC"/>
    <w:rsid w:val="003D5058"/>
    <w:rsid w:val="004A1BA5"/>
    <w:rsid w:val="004D4923"/>
    <w:rsid w:val="004E6A3B"/>
    <w:rsid w:val="00543D6C"/>
    <w:rsid w:val="00556C62"/>
    <w:rsid w:val="00595B7A"/>
    <w:rsid w:val="006C37D6"/>
    <w:rsid w:val="006C5BAE"/>
    <w:rsid w:val="006E3024"/>
    <w:rsid w:val="006E66DA"/>
    <w:rsid w:val="007452FD"/>
    <w:rsid w:val="00751CD5"/>
    <w:rsid w:val="00763F4B"/>
    <w:rsid w:val="007814A0"/>
    <w:rsid w:val="0083542E"/>
    <w:rsid w:val="00851EBA"/>
    <w:rsid w:val="00881C9B"/>
    <w:rsid w:val="0096541D"/>
    <w:rsid w:val="00A03657"/>
    <w:rsid w:val="00A27B3C"/>
    <w:rsid w:val="00A43F5A"/>
    <w:rsid w:val="00B04FD7"/>
    <w:rsid w:val="00B16F6E"/>
    <w:rsid w:val="00BD685C"/>
    <w:rsid w:val="00C96E15"/>
    <w:rsid w:val="00CA1044"/>
    <w:rsid w:val="00CB3ED9"/>
    <w:rsid w:val="00CB7D13"/>
    <w:rsid w:val="00D222A2"/>
    <w:rsid w:val="00D405F4"/>
    <w:rsid w:val="00E26FFC"/>
    <w:rsid w:val="00E3096C"/>
    <w:rsid w:val="00E45108"/>
    <w:rsid w:val="00E76092"/>
    <w:rsid w:val="00EB1383"/>
    <w:rsid w:val="00ED1536"/>
    <w:rsid w:val="00F1651D"/>
    <w:rsid w:val="00F56533"/>
    <w:rsid w:val="00F71674"/>
    <w:rsid w:val="00FB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002D38"/>
  <w15:chartTrackingRefBased/>
  <w15:docId w15:val="{25AC0A32-A7FD-4977-8584-2A72B5CF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2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2A2"/>
    <w:rPr>
      <w:rFonts w:asciiTheme="majorHAnsi" w:eastAsiaTheme="majorEastAsia" w:hAnsiTheme="majorHAnsi" w:cstheme="majorBidi"/>
      <w:sz w:val="18"/>
      <w:szCs w:val="18"/>
    </w:rPr>
  </w:style>
  <w:style w:type="character" w:styleId="a5">
    <w:name w:val="Hyperlink"/>
    <w:basedOn w:val="a0"/>
    <w:uiPriority w:val="99"/>
    <w:unhideWhenUsed/>
    <w:rsid w:val="00A43F5A"/>
    <w:rPr>
      <w:color w:val="0563C1" w:themeColor="hyperlink"/>
      <w:u w:val="single"/>
    </w:rPr>
  </w:style>
  <w:style w:type="character" w:styleId="a6">
    <w:name w:val="FollowedHyperlink"/>
    <w:basedOn w:val="a0"/>
    <w:uiPriority w:val="99"/>
    <w:semiHidden/>
    <w:unhideWhenUsed/>
    <w:rsid w:val="00FB67E5"/>
    <w:rPr>
      <w:color w:val="954F72" w:themeColor="followedHyperlink"/>
      <w:u w:val="single"/>
    </w:rPr>
  </w:style>
  <w:style w:type="paragraph" w:styleId="Web">
    <w:name w:val="Normal (Web)"/>
    <w:basedOn w:val="a"/>
    <w:uiPriority w:val="99"/>
    <w:semiHidden/>
    <w:unhideWhenUsed/>
    <w:rsid w:val="00881C9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46348">
      <w:bodyDiv w:val="1"/>
      <w:marLeft w:val="0"/>
      <w:marRight w:val="0"/>
      <w:marTop w:val="0"/>
      <w:marBottom w:val="0"/>
      <w:divBdr>
        <w:top w:val="none" w:sz="0" w:space="0" w:color="auto"/>
        <w:left w:val="none" w:sz="0" w:space="0" w:color="auto"/>
        <w:bottom w:val="none" w:sz="0" w:space="0" w:color="auto"/>
        <w:right w:val="none" w:sz="0" w:space="0" w:color="auto"/>
      </w:divBdr>
      <w:divsChild>
        <w:div w:id="1835799515">
          <w:marLeft w:val="0"/>
          <w:marRight w:val="0"/>
          <w:marTop w:val="0"/>
          <w:marBottom w:val="0"/>
          <w:divBdr>
            <w:top w:val="none" w:sz="0" w:space="0" w:color="auto"/>
            <w:left w:val="none" w:sz="0" w:space="0" w:color="auto"/>
            <w:bottom w:val="none" w:sz="0" w:space="0" w:color="auto"/>
            <w:right w:val="none" w:sz="0" w:space="0" w:color="auto"/>
          </w:divBdr>
          <w:divsChild>
            <w:div w:id="1904490082">
              <w:marLeft w:val="0"/>
              <w:marRight w:val="0"/>
              <w:marTop w:val="0"/>
              <w:marBottom w:val="0"/>
              <w:divBdr>
                <w:top w:val="none" w:sz="0" w:space="0" w:color="auto"/>
                <w:left w:val="none" w:sz="0" w:space="0" w:color="auto"/>
                <w:bottom w:val="none" w:sz="0" w:space="0" w:color="auto"/>
                <w:right w:val="none" w:sz="0" w:space="0" w:color="auto"/>
              </w:divBdr>
              <w:divsChild>
                <w:div w:id="1972977992">
                  <w:marLeft w:val="0"/>
                  <w:marRight w:val="0"/>
                  <w:marTop w:val="0"/>
                  <w:marBottom w:val="0"/>
                  <w:divBdr>
                    <w:top w:val="none" w:sz="0" w:space="0" w:color="auto"/>
                    <w:left w:val="none" w:sz="0" w:space="0" w:color="auto"/>
                    <w:bottom w:val="none" w:sz="0" w:space="0" w:color="auto"/>
                    <w:right w:val="none" w:sz="0" w:space="0" w:color="auto"/>
                  </w:divBdr>
                  <w:divsChild>
                    <w:div w:id="1553271048">
                      <w:marLeft w:val="0"/>
                      <w:marRight w:val="0"/>
                      <w:marTop w:val="0"/>
                      <w:marBottom w:val="0"/>
                      <w:divBdr>
                        <w:top w:val="none" w:sz="0" w:space="0" w:color="auto"/>
                        <w:left w:val="none" w:sz="0" w:space="0" w:color="auto"/>
                        <w:bottom w:val="none" w:sz="0" w:space="0" w:color="auto"/>
                        <w:right w:val="none" w:sz="0" w:space="0" w:color="auto"/>
                      </w:divBdr>
                      <w:divsChild>
                        <w:div w:id="431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yagi-kankou.or.jp" TargetMode="External"/><Relationship Id="rId4" Type="http://schemas.openxmlformats.org/officeDocument/2006/relationships/hyperlink" Target="https://www.miyagi-kanko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1750" cap="flat" cmpd="thickThin"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保</dc:creator>
  <cp:keywords/>
  <dc:description/>
  <cp:lastModifiedBy>樋口　保</cp:lastModifiedBy>
  <cp:revision>6</cp:revision>
  <cp:lastPrinted>2021-04-14T05:29:00Z</cp:lastPrinted>
  <dcterms:created xsi:type="dcterms:W3CDTF">2021-04-14T02:48:00Z</dcterms:created>
  <dcterms:modified xsi:type="dcterms:W3CDTF">2021-04-14T05:54:00Z</dcterms:modified>
</cp:coreProperties>
</file>